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60FE" w14:textId="7325E860" w:rsidR="00297F61" w:rsidRPr="003F2207" w:rsidRDefault="00297F61" w:rsidP="00E60E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F220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IDENTIFIKASI LOGAM BERAT PADA TANAMAN PADI DI DAERAH INDUSTRI LIMBAH KERTAS DI </w:t>
      </w:r>
      <w:r w:rsidR="002A0A63">
        <w:rPr>
          <w:rFonts w:ascii="Times New Roman" w:hAnsi="Times New Roman" w:cs="Times New Roman"/>
          <w:b/>
          <w:bCs/>
          <w:sz w:val="28"/>
          <w:szCs w:val="28"/>
          <w:lang w:val="en-GB"/>
        </w:rPr>
        <w:t>KABUPATEN MALANG</w:t>
      </w:r>
    </w:p>
    <w:p w14:paraId="0E51F82B" w14:textId="60D3F80E" w:rsidR="00E60E8D" w:rsidRPr="0019757E" w:rsidRDefault="005153C5" w:rsidP="005153C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>Oldiana</w:t>
      </w:r>
      <w:proofErr w:type="spellEnd"/>
      <w:r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>Umbu</w:t>
      </w:r>
      <w:proofErr w:type="spellEnd"/>
      <w:r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Lado</w:t>
      </w:r>
      <w:r w:rsidR="00E7748F"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>¹,</w:t>
      </w:r>
      <w:r w:rsidR="00CC34B7"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E7748F"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>Sutoyo²,</w:t>
      </w:r>
      <w:r w:rsidR="00CC34B7"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E7748F"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>Hidayati</w:t>
      </w:r>
      <w:proofErr w:type="spellEnd"/>
      <w:r w:rsidR="00E7748F" w:rsidRPr="0019757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Karamina³</w:t>
      </w:r>
      <w:r w:rsidR="00CC34B7" w:rsidRPr="0019757E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GB"/>
        </w:rPr>
        <w:t>*)</w:t>
      </w:r>
    </w:p>
    <w:p w14:paraId="35542DBF" w14:textId="49ACBDFC" w:rsidR="003F2207" w:rsidRPr="0019757E" w:rsidRDefault="003F2207" w:rsidP="003F2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9757E"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 w:rsidRPr="0019757E"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1975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757E">
        <w:rPr>
          <w:rFonts w:ascii="Times New Roman" w:hAnsi="Times New Roman" w:cs="Times New Roman"/>
          <w:sz w:val="24"/>
          <w:szCs w:val="24"/>
          <w:lang w:val="en-GB"/>
        </w:rPr>
        <w:t>Agroteknologi</w:t>
      </w:r>
      <w:proofErr w:type="spellEnd"/>
      <w:r w:rsidRPr="0019757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9757E"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 w:rsidRPr="001975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757E">
        <w:rPr>
          <w:rFonts w:ascii="Times New Roman" w:hAnsi="Times New Roman" w:cs="Times New Roman"/>
          <w:sz w:val="24"/>
          <w:szCs w:val="24"/>
          <w:lang w:val="en-GB"/>
        </w:rPr>
        <w:t>Tribhuwana</w:t>
      </w:r>
      <w:proofErr w:type="spellEnd"/>
      <w:r w:rsidRPr="001975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9757E">
        <w:rPr>
          <w:rFonts w:ascii="Times New Roman" w:hAnsi="Times New Roman" w:cs="Times New Roman"/>
          <w:sz w:val="24"/>
          <w:szCs w:val="24"/>
          <w:lang w:val="en-GB"/>
        </w:rPr>
        <w:t>Tunggadewi</w:t>
      </w:r>
      <w:proofErr w:type="spellEnd"/>
      <w:r w:rsidRPr="0019757E">
        <w:rPr>
          <w:rFonts w:ascii="Times New Roman" w:hAnsi="Times New Roman" w:cs="Times New Roman"/>
          <w:sz w:val="24"/>
          <w:szCs w:val="24"/>
          <w:lang w:val="en-GB"/>
        </w:rPr>
        <w:t xml:space="preserve">  Malang</w:t>
      </w:r>
      <w:proofErr w:type="gramEnd"/>
      <w:r w:rsidRPr="001975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6680798" w14:textId="796BD1B3" w:rsidR="00CA0533" w:rsidRPr="0019757E" w:rsidRDefault="003F2207" w:rsidP="003F2207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r w:rsidRPr="0019757E">
        <w:rPr>
          <w:rFonts w:ascii="Times New Roman" w:hAnsi="Times New Roman" w:cs="Times New Roman"/>
          <w:lang w:val="en-GB"/>
        </w:rPr>
        <w:t>*) Email: hidayatikaramina0@gmail.com</w:t>
      </w:r>
    </w:p>
    <w:p w14:paraId="343252EB" w14:textId="2471B79C" w:rsidR="001F6731" w:rsidRPr="003F2207" w:rsidRDefault="001F6731" w:rsidP="001F67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6731">
        <w:rPr>
          <w:rFonts w:ascii="Arial" w:hAnsi="Arial" w:cs="Arial"/>
          <w:b/>
          <w:bCs/>
          <w:sz w:val="20"/>
          <w:szCs w:val="20"/>
          <w:lang w:val="en-GB"/>
        </w:rPr>
        <w:t>ABSTRAK</w:t>
      </w:r>
    </w:p>
    <w:p w14:paraId="148D8058" w14:textId="417875BC" w:rsidR="00055D17" w:rsidRPr="003F2207" w:rsidRDefault="004F07AC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Salah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jenis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menimbulkan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pencemaran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F0D08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="009F0D0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mempelajari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interaksi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(Cd, Hg dan Pb) pada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(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akar</w:t>
      </w:r>
      <w:proofErr w:type="spellEnd"/>
      <w:proofErr w:type="gram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batang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bulir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) di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kawasan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limbah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5D05">
        <w:rPr>
          <w:rFonts w:ascii="Times New Roman" w:hAnsi="Times New Roman" w:cs="Times New Roman"/>
          <w:sz w:val="24"/>
          <w:szCs w:val="24"/>
          <w:lang w:val="en-GB"/>
        </w:rPr>
        <w:t>di</w:t>
      </w:r>
      <w:r w:rsidR="003435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>kabupaten</w:t>
      </w:r>
      <w:proofErr w:type="spellEnd"/>
      <w:r w:rsidR="00026EA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Malang.</w:t>
      </w:r>
      <w:r w:rsidR="00E14722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722"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E1472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14722" w:rsidRPr="003F2207"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 w:rsidR="00E1472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14722" w:rsidRPr="003F220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E1472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14722" w:rsidRPr="003F2207">
        <w:rPr>
          <w:rFonts w:ascii="Times New Roman" w:hAnsi="Times New Roman" w:cs="Times New Roman"/>
          <w:sz w:val="24"/>
          <w:szCs w:val="24"/>
          <w:lang w:val="en-GB"/>
        </w:rPr>
        <w:t>mengambil</w:t>
      </w:r>
      <w:proofErr w:type="spellEnd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BMKG </w:t>
      </w:r>
      <w:proofErr w:type="spellStart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>Karangploso</w:t>
      </w:r>
      <w:proofErr w:type="spellEnd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>mengambil</w:t>
      </w:r>
      <w:proofErr w:type="spellEnd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4E15" w:rsidRPr="003F2207">
        <w:rPr>
          <w:rFonts w:ascii="Times New Roman" w:hAnsi="Times New Roman" w:cs="Times New Roman"/>
          <w:sz w:val="24"/>
          <w:szCs w:val="24"/>
          <w:lang w:val="en-GB"/>
        </w:rPr>
        <w:t>beberapa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dilahan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pertanian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sekitar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="00BD23AD"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13D29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29"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D13D2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13D29" w:rsidRPr="003F2207"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 w:rsidR="00D13D2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="00D13D29"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="00D13D29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29" w:rsidRPr="003F2207">
        <w:rPr>
          <w:rFonts w:ascii="Times New Roman" w:hAnsi="Times New Roman" w:cs="Times New Roman"/>
          <w:sz w:val="24"/>
          <w:szCs w:val="24"/>
          <w:lang w:val="en-GB"/>
        </w:rPr>
        <w:t>februari-maret</w:t>
      </w:r>
      <w:proofErr w:type="spellEnd"/>
      <w:r w:rsidR="00D13D2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2024.</w:t>
      </w:r>
      <w:r w:rsidR="00697968" w:rsidRPr="003F2207">
        <w:rPr>
          <w:rFonts w:ascii="Times New Roman" w:hAnsi="Times New Roman" w:cs="Times New Roman"/>
          <w:sz w:val="24"/>
          <w:szCs w:val="24"/>
        </w:rPr>
        <w:t xml:space="preserve"> </w:t>
      </w:r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Hasil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pengujian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laboratorium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(Hg, Cd, dan </w:t>
      </w:r>
      <w:proofErr w:type="gram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Pb) 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ditemukan</w:t>
      </w:r>
      <w:proofErr w:type="spellEnd"/>
      <w:proofErr w:type="gram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pada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lahan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pertanian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sekitar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7968"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Pb (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 mg/kg)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melebihi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Cd </w:t>
      </w:r>
      <w:proofErr w:type="gram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(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proofErr w:type="gram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0,02 mg/kg) dan Hg ( </w:t>
      </w:r>
      <w:proofErr w:type="spellStart"/>
      <w:r w:rsidR="00055D17"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="00055D17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0,03 mg/kg)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melebihi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="004879F3"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D8567A8" w14:textId="7107B373" w:rsidR="0030609A" w:rsidRPr="003F2207" w:rsidRDefault="0030609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Kata </w:t>
      </w:r>
      <w:proofErr w:type="spellStart"/>
      <w:proofErr w:type="gram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kunci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</w:p>
    <w:p w14:paraId="3917DAE1" w14:textId="77777777" w:rsidR="005312FD" w:rsidRPr="003F2207" w:rsidRDefault="005312FD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34C5C0" w14:textId="03BB5319" w:rsidR="005312FD" w:rsidRPr="003F2207" w:rsidRDefault="005312FD" w:rsidP="003F220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i/>
          <w:sz w:val="24"/>
          <w:szCs w:val="24"/>
          <w:lang w:val="en-GB"/>
        </w:rPr>
        <w:t>ABSTRACT</w:t>
      </w:r>
    </w:p>
    <w:p w14:paraId="5402F89B" w14:textId="5B127D74" w:rsidR="008B0FC1" w:rsidRPr="003F2207" w:rsidRDefault="005312FD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One type of industry that can cause water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polution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is the paper industry. The aim of this research is to </w:t>
      </w:r>
      <w:proofErr w:type="gram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determine  and</w:t>
      </w:r>
      <w:proofErr w:type="gram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study </w:t>
      </w:r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the interaction of weather elements on the </w:t>
      </w:r>
      <w:proofErr w:type="spellStart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>contect</w:t>
      </w:r>
      <w:proofErr w:type="spellEnd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of heavy metals ( Cd, Hg, and Pb) in the rice plants ( roots, steams, leaves and drains) in the waste paper industrial area Malang district. The research was carried out by taking weather data at BMKG </w:t>
      </w:r>
      <w:proofErr w:type="spellStart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>Karangploso</w:t>
      </w:r>
      <w:proofErr w:type="spellEnd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and taking several samples of rice plants on agricultural land around the industry. </w:t>
      </w:r>
      <w:proofErr w:type="spellStart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>Thr</w:t>
      </w:r>
      <w:proofErr w:type="spellEnd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research was carried out in </w:t>
      </w:r>
      <w:proofErr w:type="spellStart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>february</w:t>
      </w:r>
      <w:proofErr w:type="spellEnd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-march 2024. Laboratory test results showed that heavy metals </w:t>
      </w:r>
      <w:proofErr w:type="gramStart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>( Hg</w:t>
      </w:r>
      <w:proofErr w:type="gramEnd"/>
      <w:r w:rsidR="00550E86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Cd, and Pb) were found in rice plant samples on agricultural land around the </w:t>
      </w:r>
      <w:r w:rsidR="008B0FC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paper industry. The heavy metal content of Pb </w:t>
      </w:r>
      <w:proofErr w:type="gramStart"/>
      <w:r w:rsidR="008B0FC1" w:rsidRPr="003F2207">
        <w:rPr>
          <w:rFonts w:ascii="Times New Roman" w:hAnsi="Times New Roman" w:cs="Times New Roman"/>
          <w:sz w:val="24"/>
          <w:szCs w:val="24"/>
          <w:lang w:val="en-GB"/>
        </w:rPr>
        <w:t>( limit</w:t>
      </w:r>
      <w:proofErr w:type="gramEnd"/>
      <w:r w:rsidR="008B0FC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 mg/kg) did not  </w:t>
      </w:r>
      <w:r w:rsidR="008B0FC1" w:rsidRPr="003F22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exceed the threshold limit. Meanwhile, the contents of Cd </w:t>
      </w:r>
      <w:proofErr w:type="gramStart"/>
      <w:r w:rsidR="008B0FC1" w:rsidRPr="003F2207">
        <w:rPr>
          <w:rFonts w:ascii="Times New Roman" w:hAnsi="Times New Roman" w:cs="Times New Roman"/>
          <w:sz w:val="24"/>
          <w:szCs w:val="24"/>
          <w:lang w:val="en-GB"/>
        </w:rPr>
        <w:t>( limit</w:t>
      </w:r>
      <w:proofErr w:type="gramEnd"/>
      <w:r w:rsidR="008B0FC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0,02 mg/kg) and Hg ( limit 0,03 mg/kg) have exceeded the threshold.</w:t>
      </w:r>
    </w:p>
    <w:p w14:paraId="1F7022B4" w14:textId="3F8140CB" w:rsidR="005312FD" w:rsidRPr="003F2207" w:rsidRDefault="008B0FC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>Key words: rice, heavy metals, industry, and paper</w:t>
      </w:r>
      <w:r w:rsidR="005312F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3698F452" w14:textId="77777777" w:rsidR="005312FD" w:rsidRDefault="005312FD" w:rsidP="0069796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4E1C695" w14:textId="77777777" w:rsidR="005312FD" w:rsidRDefault="005312FD" w:rsidP="0069796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B5D1FB8" w14:textId="77777777" w:rsidR="00101AAC" w:rsidRDefault="00101AAC" w:rsidP="00881EC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101AAC" w:rsidSect="00885DD1"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  <w:bookmarkStart w:id="0" w:name="_GoBack"/>
      <w:bookmarkEnd w:id="0"/>
    </w:p>
    <w:p w14:paraId="1CFC3B5D" w14:textId="77777777" w:rsidR="003F2207" w:rsidRPr="003F2207" w:rsidRDefault="00881ECE" w:rsidP="003F2207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3F2207" w:rsidRPr="003F2207" w:rsidSect="00101AAC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PENDAHULUAN</w:t>
      </w:r>
    </w:p>
    <w:p w14:paraId="3B643E3F" w14:textId="077C083D" w:rsidR="007E7B43" w:rsidRPr="003F2207" w:rsidRDefault="007E7B43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menghasilkan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limbah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disebut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2207">
        <w:rPr>
          <w:rFonts w:ascii="Times New Roman" w:hAnsi="Times New Roman" w:cs="Times New Roman"/>
          <w:i/>
          <w:iCs/>
          <w:sz w:val="24"/>
          <w:szCs w:val="24"/>
          <w:lang w:val="en-GB"/>
        </w:rPr>
        <w:t>sludge</w:t>
      </w: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F2207">
        <w:rPr>
          <w:rFonts w:ascii="Times New Roman" w:hAnsi="Times New Roman" w:cs="Times New Roman"/>
          <w:i/>
          <w:iCs/>
          <w:sz w:val="24"/>
          <w:szCs w:val="24"/>
          <w:lang w:val="en-GB"/>
        </w:rPr>
        <w:t>Sludge</w:t>
      </w: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dikategorikan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limbah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berasal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kayu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bubur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3F2207">
        <w:rPr>
          <w:rFonts w:ascii="Times New Roman" w:hAnsi="Times New Roman" w:cs="Times New Roman"/>
          <w:i/>
          <w:iCs/>
          <w:sz w:val="24"/>
          <w:szCs w:val="24"/>
          <w:lang w:val="en-GB"/>
        </w:rPr>
        <w:t>pulp</w:t>
      </w: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)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diolah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Sludge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berpotensi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mengandung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selulosa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hemiselulosa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dan lignin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kadar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40% (Boshoff et al., 2016; Donkor et al., 2021; He et al., 2021).</w:t>
      </w:r>
    </w:p>
    <w:p w14:paraId="18FEABD0" w14:textId="09E04367" w:rsidR="007E7B43" w:rsidRPr="003F2207" w:rsidRDefault="007E7B43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Pencemaran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lahan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pertanian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terkonsentrasi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juga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gabah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berbahaya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bila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terdistribusi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Satpathy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et al.,2014).</w:t>
      </w:r>
      <w:r w:rsidR="002C5502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Limbah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aktivitas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terindikasi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mengandung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timbal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kadmium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merkuri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senyawa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dibutuhkan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baku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katalis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alamiah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terbentuk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didalam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namuun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tdak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terdegradasi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menetap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lama dan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terus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>Govindasamy</w:t>
      </w:r>
      <w:proofErr w:type="spellEnd"/>
      <w:r w:rsidR="002C550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et al., 2011).</w:t>
      </w:r>
    </w:p>
    <w:p w14:paraId="2C391F65" w14:textId="104D0227" w:rsidR="009B5BBF" w:rsidRPr="003F2207" w:rsidRDefault="009B5BBF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beberapa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rendahnya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Salah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satunya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luar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lain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awan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kecepatan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angin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kelembaban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udara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meliputi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meilupti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struktur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kadar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pH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warna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Makin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suhu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cepat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pematangan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Ardhana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Gede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, 2012).</w:t>
      </w:r>
    </w:p>
    <w:p w14:paraId="56A7E3CB" w14:textId="5E968785" w:rsidR="00C45E46" w:rsidRPr="003F2207" w:rsidRDefault="00891B48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Lama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dipengaruhi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iklim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kelembaban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udara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Rifai et al., (2014)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dataran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menyebabkan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kelembaban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udara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muatan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lastRenderedPageBreak/>
        <w:t>udara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berpotensi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menyerap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menurun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jumlah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intensitas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diterima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begitu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sebaliknya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kelembaban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udara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muatan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udara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berpotensi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menyerap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jumlah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intensitas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diterima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kecil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2F6F055" w14:textId="130061DF" w:rsidR="00C45E46" w:rsidRPr="003F2207" w:rsidRDefault="00C45E46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METODE</w:t>
      </w:r>
    </w:p>
    <w:p w14:paraId="3C660700" w14:textId="65DD2C25" w:rsidR="00112342" w:rsidRPr="003F2207" w:rsidRDefault="00112342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Waktu dan </w:t>
      </w:r>
      <w:proofErr w:type="spellStart"/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Tempat</w:t>
      </w:r>
      <w:proofErr w:type="spellEnd"/>
    </w:p>
    <w:p w14:paraId="1D651BFE" w14:textId="77777777" w:rsidR="00885DD1" w:rsidRDefault="00FB67EB" w:rsidP="00885DD1">
      <w:pPr>
        <w:spacing w:after="0" w:line="360" w:lineRule="auto"/>
        <w:ind w:firstLine="720"/>
        <w:jc w:val="both"/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februari-maret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2024.</w:t>
      </w:r>
      <w:r w:rsidR="004318DB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laksanakan</w:t>
      </w:r>
      <w:proofErr w:type="spellEnd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>lahan</w:t>
      </w:r>
      <w:proofErr w:type="spellEnd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>pertanian</w:t>
      </w:r>
      <w:proofErr w:type="spellEnd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>berada</w:t>
      </w:r>
      <w:proofErr w:type="spellEnd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>sekitar</w:t>
      </w:r>
      <w:proofErr w:type="spellEnd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Dusun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Gampingan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Kecamatan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Pagak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>Kabupaten</w:t>
      </w:r>
      <w:proofErr w:type="spellEnd"/>
      <w:r w:rsidR="004318D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Malang</w:t>
      </w:r>
      <w:r w:rsidR="007814F0"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C5784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784"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EC5784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5784" w:rsidRPr="003F2207"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 w:rsidR="00EC5784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5784" w:rsidRPr="003F2207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="00550A2D" w:rsidRPr="003F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2D" w:rsidRPr="003F2207">
        <w:rPr>
          <w:rFonts w:ascii="Times New Roman" w:hAnsi="Times New Roman" w:cs="Times New Roman"/>
          <w:sz w:val="24"/>
          <w:szCs w:val="24"/>
          <w:lang w:val="en-GB"/>
        </w:rPr>
        <w:t>deskriptif</w:t>
      </w:r>
      <w:proofErr w:type="spellEnd"/>
      <w:r w:rsidR="00550A2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50A2D" w:rsidRPr="003F2207">
        <w:rPr>
          <w:rFonts w:ascii="Times New Roman" w:hAnsi="Times New Roman" w:cs="Times New Roman"/>
          <w:sz w:val="24"/>
          <w:szCs w:val="24"/>
          <w:lang w:val="en-GB"/>
        </w:rPr>
        <w:t>kualitatif-analisis</w:t>
      </w:r>
      <w:proofErr w:type="spellEnd"/>
      <w:r w:rsidR="00550A2D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50A2D" w:rsidRPr="003F2207">
        <w:rPr>
          <w:rFonts w:ascii="Times New Roman" w:hAnsi="Times New Roman" w:cs="Times New Roman"/>
          <w:sz w:val="24"/>
          <w:szCs w:val="24"/>
          <w:lang w:val="en-GB"/>
        </w:rPr>
        <w:t>deskri</w:t>
      </w:r>
      <w:r w:rsidR="00550A2D" w:rsidRPr="003F2207">
        <w:rPr>
          <w:rFonts w:ascii="Times New Roman" w:hAnsi="Times New Roman" w:cs="Times New Roman"/>
          <w:sz w:val="24"/>
          <w:szCs w:val="24"/>
        </w:rPr>
        <w:t>ptif</w:t>
      </w:r>
      <w:proofErr w:type="spellEnd"/>
      <w:r w:rsidR="00550A2D" w:rsidRPr="003F2207">
        <w:rPr>
          <w:rFonts w:ascii="Times New Roman" w:hAnsi="Times New Roman" w:cs="Times New Roman"/>
          <w:sz w:val="24"/>
          <w:szCs w:val="24"/>
        </w:rPr>
        <w:t>.</w:t>
      </w:r>
      <w:r w:rsidR="00885DD1" w:rsidRPr="00885DD1">
        <w:t xml:space="preserve"> </w:t>
      </w:r>
    </w:p>
    <w:p w14:paraId="5731664B" w14:textId="737624FD" w:rsidR="00FB67EB" w:rsidRPr="003F2207" w:rsidRDefault="00885DD1" w:rsidP="00885D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5DD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88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spidol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amplop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, oven, blender dan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bahan-bahannya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5DD1">
        <w:rPr>
          <w:rFonts w:ascii="Times New Roman" w:hAnsi="Times New Roman" w:cs="Times New Roman"/>
          <w:sz w:val="24"/>
          <w:szCs w:val="24"/>
        </w:rPr>
        <w:t>akuadest</w:t>
      </w:r>
      <w:proofErr w:type="spellEnd"/>
      <w:r w:rsidRPr="00885DD1">
        <w:rPr>
          <w:rFonts w:ascii="Times New Roman" w:hAnsi="Times New Roman" w:cs="Times New Roman"/>
          <w:sz w:val="24"/>
          <w:szCs w:val="24"/>
        </w:rPr>
        <w:t>.</w:t>
      </w:r>
    </w:p>
    <w:p w14:paraId="6C4B790D" w14:textId="2F68DEC4" w:rsidR="00550A2D" w:rsidRPr="003F2207" w:rsidRDefault="00550A2D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Pelaksanaan</w:t>
      </w:r>
      <w:proofErr w:type="spellEnd"/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Penelitian</w:t>
      </w:r>
      <w:proofErr w:type="spellEnd"/>
    </w:p>
    <w:p w14:paraId="73D8C9F4" w14:textId="7E4A18AA" w:rsidR="00B55945" w:rsidRDefault="00B41E9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BFEC697" wp14:editId="4B08387D">
            <wp:simplePos x="0" y="0"/>
            <wp:positionH relativeFrom="column">
              <wp:posOffset>922020</wp:posOffset>
            </wp:positionH>
            <wp:positionV relativeFrom="paragraph">
              <wp:posOffset>1609725</wp:posOffset>
            </wp:positionV>
            <wp:extent cx="3162300" cy="2105239"/>
            <wp:effectExtent l="0" t="0" r="0" b="9525"/>
            <wp:wrapNone/>
            <wp:docPr id="147689785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97851" name="Gambar 14768978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05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209"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Pada </w:t>
      </w:r>
      <w:proofErr w:type="spellStart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proofErr w:type="spellStart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>sawah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>sawah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>sawah</w:t>
      </w:r>
      <w:proofErr w:type="spellEnd"/>
      <w:r w:rsidR="003412B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Tengah.</w:t>
      </w:r>
      <w:r w:rsidR="007E14D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>selanjutnya</w:t>
      </w:r>
      <w:proofErr w:type="spellEnd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>dianalisa</w:t>
      </w:r>
      <w:proofErr w:type="spellEnd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>beratnya</w:t>
      </w:r>
      <w:proofErr w:type="spellEnd"/>
      <w:r w:rsidR="0074091E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5209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35A8" w:rsidRPr="003F2207">
        <w:rPr>
          <w:rFonts w:ascii="Times New Roman" w:hAnsi="Times New Roman" w:cs="Times New Roman"/>
          <w:sz w:val="24"/>
          <w:szCs w:val="24"/>
          <w:lang w:val="en-GB"/>
        </w:rPr>
        <w:t>yang</w:t>
      </w:r>
      <w:proofErr w:type="gramEnd"/>
      <w:r w:rsidR="00CE35A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35A8" w:rsidRPr="003F2207">
        <w:rPr>
          <w:rFonts w:ascii="Times New Roman" w:hAnsi="Times New Roman" w:cs="Times New Roman"/>
          <w:sz w:val="24"/>
          <w:szCs w:val="24"/>
          <w:lang w:val="en-GB"/>
        </w:rPr>
        <w:t>meliputi</w:t>
      </w:r>
      <w:proofErr w:type="spellEnd"/>
      <w:r w:rsidR="00CE35A8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Pb, Hg dan Cd</w:t>
      </w:r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Selain</w:t>
      </w:r>
      <w:proofErr w:type="spellEnd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baku</w:t>
      </w:r>
      <w:proofErr w:type="spellEnd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C-</w:t>
      </w:r>
      <w:proofErr w:type="spellStart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="00AF3D81"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datanya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mengambil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di BMKG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stasiun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Klimatologi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Kelas II di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karangploso</w:t>
      </w:r>
      <w:proofErr w:type="spellEnd"/>
      <w:r w:rsidR="00B5594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, lama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="00B55945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5E7BAB13" w14:textId="16094FE1" w:rsidR="00B55945" w:rsidRPr="003F2207" w:rsidRDefault="00B55945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66D46C" w14:textId="6F4915D3" w:rsidR="00156FCC" w:rsidRPr="003F2207" w:rsidRDefault="00156FCC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03B79B" w14:textId="7DF73F57" w:rsidR="00156FCC" w:rsidRPr="003F2207" w:rsidRDefault="00156FCC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17D9EA" w14:textId="0EAF0DFB" w:rsidR="00156FCC" w:rsidRPr="003F2207" w:rsidRDefault="00156FCC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1E8F66" w14:textId="0AF0D68B" w:rsidR="00156FCC" w:rsidRDefault="00156FCC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35BB94" w14:textId="1679E707" w:rsidR="00885DD1" w:rsidRDefault="00885DD1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C81925" w14:textId="7A05781F" w:rsidR="00885DD1" w:rsidRPr="00B55945" w:rsidRDefault="00C974EE" w:rsidP="00B41E9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5594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Gambar 1. </w:t>
      </w:r>
      <w:proofErr w:type="spellStart"/>
      <w:r w:rsidRPr="00B55945">
        <w:rPr>
          <w:rFonts w:ascii="Times New Roman" w:hAnsi="Times New Roman" w:cs="Times New Roman"/>
          <w:bCs/>
          <w:sz w:val="24"/>
          <w:szCs w:val="24"/>
          <w:lang w:val="en-GB"/>
        </w:rPr>
        <w:t>Lokasi</w:t>
      </w:r>
      <w:proofErr w:type="spellEnd"/>
      <w:r w:rsidRPr="00B5594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A11BE" w:rsidRPr="00B55945">
        <w:rPr>
          <w:rFonts w:ascii="Times New Roman" w:hAnsi="Times New Roman" w:cs="Times New Roman"/>
          <w:bCs/>
          <w:sz w:val="24"/>
          <w:szCs w:val="24"/>
          <w:lang w:val="en-GB"/>
        </w:rPr>
        <w:t>Pengambilan</w:t>
      </w:r>
      <w:proofErr w:type="spellEnd"/>
      <w:r w:rsidR="00AA11BE" w:rsidRPr="00B5594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B2054E" w:rsidRPr="00B55945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AA11BE" w:rsidRPr="00B55945">
        <w:rPr>
          <w:rFonts w:ascii="Times New Roman" w:hAnsi="Times New Roman" w:cs="Times New Roman"/>
          <w:bCs/>
          <w:sz w:val="24"/>
          <w:szCs w:val="24"/>
          <w:lang w:val="en-GB"/>
        </w:rPr>
        <w:t>ampel</w:t>
      </w:r>
      <w:proofErr w:type="spellEnd"/>
    </w:p>
    <w:p w14:paraId="59FC4379" w14:textId="77777777" w:rsidR="00885DD1" w:rsidRPr="00885DD1" w:rsidRDefault="00885DD1" w:rsidP="00B559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885DD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Analisis</w:t>
      </w:r>
      <w:proofErr w:type="spellEnd"/>
      <w:r w:rsidRPr="00885D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Data</w:t>
      </w:r>
    </w:p>
    <w:p w14:paraId="46C9EF04" w14:textId="7F4AFD45" w:rsidR="00885DD1" w:rsidRPr="00885DD1" w:rsidRDefault="00885DD1" w:rsidP="00B559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5D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Data yang </w:t>
      </w:r>
      <w:proofErr w:type="spellStart"/>
      <w:r w:rsidRPr="00885DD1">
        <w:rPr>
          <w:rFonts w:ascii="Times New Roman" w:hAnsi="Times New Roman" w:cs="Times New Roman"/>
          <w:bCs/>
          <w:sz w:val="24"/>
          <w:szCs w:val="24"/>
          <w:lang w:val="en-GB"/>
        </w:rPr>
        <w:t>dikumpulkan</w:t>
      </w:r>
      <w:proofErr w:type="spellEnd"/>
      <w:r w:rsidRPr="00885D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885DD1">
        <w:rPr>
          <w:rFonts w:ascii="Times New Roman" w:hAnsi="Times New Roman" w:cs="Times New Roman"/>
          <w:bCs/>
          <w:sz w:val="24"/>
          <w:szCs w:val="24"/>
          <w:lang w:val="en-GB"/>
        </w:rPr>
        <w:t>diolah</w:t>
      </w:r>
      <w:proofErr w:type="spellEnd"/>
      <w:r w:rsidRPr="00885D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 </w:t>
      </w:r>
      <w:proofErr w:type="spellStart"/>
      <w:r w:rsidRPr="00885DD1">
        <w:rPr>
          <w:rFonts w:ascii="Times New Roman" w:hAnsi="Times New Roman" w:cs="Times New Roman"/>
          <w:bCs/>
          <w:sz w:val="24"/>
          <w:szCs w:val="24"/>
          <w:lang w:val="en-GB"/>
        </w:rPr>
        <w:t>dianali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sederhana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B41E9A">
        <w:rPr>
          <w:rFonts w:ascii="Times New Roman" w:hAnsi="Times New Roman" w:cs="Times New Roman"/>
          <w:bCs/>
          <w:sz w:val="24"/>
          <w:szCs w:val="24"/>
          <w:lang w:val="en-GB"/>
        </w:rPr>
        <w:t>deskriptif</w:t>
      </w:r>
      <w:proofErr w:type="spellEnd"/>
    </w:p>
    <w:p w14:paraId="0BAAE3A4" w14:textId="1270239C" w:rsidR="00036377" w:rsidRPr="003F2207" w:rsidRDefault="00036377" w:rsidP="00B559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H</w:t>
      </w:r>
      <w:r w:rsidR="00A475D9"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ASIL DAN</w:t>
      </w:r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</w:t>
      </w:r>
      <w:r w:rsidR="00A475D9"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EMBAHASAN</w:t>
      </w:r>
    </w:p>
    <w:p w14:paraId="1DE07B7E" w14:textId="65687F6C" w:rsidR="00C82679" w:rsidRDefault="00C82679" w:rsidP="00B559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Data </w:t>
      </w:r>
      <w:proofErr w:type="spellStart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>Unsur</w:t>
      </w:r>
      <w:proofErr w:type="spellEnd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>Cuaca</w:t>
      </w:r>
      <w:proofErr w:type="spellEnd"/>
    </w:p>
    <w:p w14:paraId="218B2EB2" w14:textId="47386F0C" w:rsidR="00C64648" w:rsidRPr="00C64648" w:rsidRDefault="00C64648" w:rsidP="00C6464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Berdasarkan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data </w:t>
      </w:r>
      <w:proofErr w:type="spellStart"/>
      <w:proofErr w:type="gram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iklim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yang</w:t>
      </w:r>
      <w:proofErr w:type="gram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didapatkan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dari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Stasiun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Klimatologi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di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desa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Ngijo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Kecamatan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Karang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ploso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kabupaten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Malang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Jawa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Timur,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dapat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dilihat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tabel</w:t>
      </w:r>
      <w:proofErr w:type="spellEnd"/>
    </w:p>
    <w:p w14:paraId="18C59928" w14:textId="624DD739" w:rsidR="001479EF" w:rsidRPr="00C64648" w:rsidRDefault="00C64648" w:rsidP="00C646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3632" behindDoc="0" locked="0" layoutInCell="1" allowOverlap="1" wp14:anchorId="536BFA50" wp14:editId="0155B30E">
            <wp:simplePos x="0" y="0"/>
            <wp:positionH relativeFrom="column">
              <wp:posOffset>598170</wp:posOffset>
            </wp:positionH>
            <wp:positionV relativeFrom="paragraph">
              <wp:posOffset>10160</wp:posOffset>
            </wp:positionV>
            <wp:extent cx="4200525" cy="2009775"/>
            <wp:effectExtent l="0" t="0" r="9525" b="9525"/>
            <wp:wrapNone/>
            <wp:docPr id="188123233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36B"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</w:p>
    <w:p w14:paraId="19AA5F4F" w14:textId="4D9BCB37" w:rsidR="001479EF" w:rsidRPr="003F2207" w:rsidRDefault="001479EF" w:rsidP="00C64648">
      <w:pPr>
        <w:spacing w:after="0" w:line="360" w:lineRule="auto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C7FB749" w14:textId="77777777" w:rsidR="001479EF" w:rsidRPr="003F2207" w:rsidRDefault="001479EF" w:rsidP="00C64648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943E330" w14:textId="1FD4DF9C" w:rsidR="0039406C" w:rsidRPr="003F2207" w:rsidRDefault="0039406C" w:rsidP="00C646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B48F821" w14:textId="77777777" w:rsidR="003E276E" w:rsidRPr="003F2207" w:rsidRDefault="003E276E" w:rsidP="00C646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40750CF" w14:textId="77777777" w:rsidR="00F7604F" w:rsidRPr="003F2207" w:rsidRDefault="00F7604F" w:rsidP="00C6464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542140C" w14:textId="588C5DC5" w:rsidR="00F7604F" w:rsidRPr="003F2207" w:rsidRDefault="00C64648" w:rsidP="00C64648">
      <w:pPr>
        <w:tabs>
          <w:tab w:val="left" w:pos="121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p w14:paraId="070EA995" w14:textId="77777777" w:rsidR="00C64648" w:rsidRDefault="00C64648" w:rsidP="00C646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9715FB" w14:textId="410BEE67" w:rsidR="00B41E9A" w:rsidRDefault="00B41E9A" w:rsidP="00B41E9A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Grafik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1.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Temperatur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Rata-Rata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Bulanan</w:t>
      </w:r>
      <w:proofErr w:type="spellEnd"/>
    </w:p>
    <w:p w14:paraId="4CE5A1EF" w14:textId="284C0C57" w:rsidR="00C64648" w:rsidRPr="00C64648" w:rsidRDefault="00AA16F0" w:rsidP="00C646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iklim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1,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2020-2024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rata-rata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yang        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berbeda-beda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rata-rata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25,6 °C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 dan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22,4 °C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juli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2023.</w:t>
      </w:r>
      <w:r w:rsid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Gunarsih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( 2016</w:t>
      </w:r>
      <w:proofErr w:type="gram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suhu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menghambat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pertumbuhan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bibit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pertumbuhan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anakan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terhambat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menyebabkan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disklorasi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memperlambat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pembungaan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menyebabkan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ekskresi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malai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normal,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pematangan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malai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normal dan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menurunkan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gabah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15599C4" w14:textId="3EC42519" w:rsidR="002B0BF0" w:rsidRPr="003F2207" w:rsidRDefault="00B41E9A" w:rsidP="00C6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4648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2608" behindDoc="0" locked="0" layoutInCell="1" allowOverlap="1" wp14:anchorId="024568A9" wp14:editId="43A2C8A6">
            <wp:simplePos x="0" y="0"/>
            <wp:positionH relativeFrom="column">
              <wp:posOffset>636270</wp:posOffset>
            </wp:positionH>
            <wp:positionV relativeFrom="paragraph">
              <wp:posOffset>7620</wp:posOffset>
            </wp:positionV>
            <wp:extent cx="3867150" cy="1870913"/>
            <wp:effectExtent l="0" t="0" r="0" b="0"/>
            <wp:wrapNone/>
            <wp:docPr id="10752309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70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ACC7C" w14:textId="77777777" w:rsidR="00215B3A" w:rsidRPr="003F2207" w:rsidRDefault="00215B3A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538A70" w14:textId="77777777" w:rsidR="00215B3A" w:rsidRPr="003F2207" w:rsidRDefault="00215B3A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F2B8EA" w14:textId="77777777" w:rsidR="00215B3A" w:rsidRPr="003F2207" w:rsidRDefault="00215B3A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ACB4C2" w14:textId="77777777" w:rsidR="00215B3A" w:rsidRPr="003F2207" w:rsidRDefault="00215B3A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1A81C91" w14:textId="77777777" w:rsidR="00B41E9A" w:rsidRDefault="00B41E9A" w:rsidP="00B41E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B9F68D1" w14:textId="56F86AAF" w:rsidR="00215B3A" w:rsidRPr="00B41E9A" w:rsidRDefault="00B41E9A" w:rsidP="00B41E9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Grafik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2.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Temperatur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maksimum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Bulanan</w:t>
      </w:r>
      <w:proofErr w:type="spellEnd"/>
    </w:p>
    <w:p w14:paraId="4506E87B" w14:textId="293C22A8" w:rsidR="00AC736B" w:rsidRPr="003F2207" w:rsidRDefault="002B0BF0" w:rsidP="00C646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maksimum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2020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2024   </w:t>
      </w:r>
      <w:proofErr w:type="gramStart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spellStart"/>
      <w:proofErr w:type="gramEnd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2) juga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bervariasi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mulai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maksimum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32,3 °C dan data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27,8 °C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desember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2020.</w:t>
      </w:r>
    </w:p>
    <w:p w14:paraId="08398D38" w14:textId="2E2EC571" w:rsidR="00A0699B" w:rsidRPr="003F2207" w:rsidRDefault="00B2054E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46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768723ED" wp14:editId="34108D0D">
            <wp:simplePos x="0" y="0"/>
            <wp:positionH relativeFrom="column">
              <wp:posOffset>560070</wp:posOffset>
            </wp:positionH>
            <wp:positionV relativeFrom="paragraph">
              <wp:posOffset>6350</wp:posOffset>
            </wp:positionV>
            <wp:extent cx="4200525" cy="1819275"/>
            <wp:effectExtent l="0" t="0" r="9525" b="9525"/>
            <wp:wrapNone/>
            <wp:docPr id="234826498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8CB7" w14:textId="73408831" w:rsidR="00A0699B" w:rsidRPr="003F2207" w:rsidRDefault="00A0699B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E558A4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164C43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664A20" w14:textId="79FFEA49" w:rsidR="00F7604F" w:rsidRDefault="00F7604F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9CBE60F" w14:textId="4E45AAE2" w:rsidR="00B41E9A" w:rsidRPr="003F2207" w:rsidRDefault="00B41E9A" w:rsidP="00B41E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Grafik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3.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Temperatur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Minimum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Bulanan</w:t>
      </w:r>
      <w:proofErr w:type="spellEnd"/>
    </w:p>
    <w:p w14:paraId="08F344C5" w14:textId="33DC912B" w:rsidR="00A0699B" w:rsidRPr="003F2207" w:rsidRDefault="00B41E9A" w:rsidP="00C646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46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5168" behindDoc="0" locked="0" layoutInCell="1" allowOverlap="1" wp14:anchorId="2DB9FB15" wp14:editId="4A475299">
            <wp:simplePos x="0" y="0"/>
            <wp:positionH relativeFrom="column">
              <wp:posOffset>626745</wp:posOffset>
            </wp:positionH>
            <wp:positionV relativeFrom="paragraph">
              <wp:posOffset>1143000</wp:posOffset>
            </wp:positionV>
            <wp:extent cx="4143375" cy="2009775"/>
            <wp:effectExtent l="0" t="0" r="9525" b="9525"/>
            <wp:wrapNone/>
            <wp:docPr id="119656257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Dari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3,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minimum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yang paling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Data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21,1 °C pada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november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 dan yang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paing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17,5 °C pada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>agustus</w:t>
      </w:r>
      <w:proofErr w:type="spellEnd"/>
      <w:r w:rsidR="005A06EB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2023.</w:t>
      </w:r>
    </w:p>
    <w:p w14:paraId="2A3E6224" w14:textId="73C0507C" w:rsidR="0095311B" w:rsidRPr="00C64648" w:rsidRDefault="0095311B" w:rsidP="003F220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2F846B5" w14:textId="1D5DDB06" w:rsidR="00740EA9" w:rsidRPr="003F2207" w:rsidRDefault="00740EA9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07C3B1" w14:textId="2752553D" w:rsidR="00740EA9" w:rsidRPr="003F2207" w:rsidRDefault="00740EA9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C12CDD" w14:textId="7AF664EA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BE9C66F" w14:textId="77777777" w:rsidR="00AC736B" w:rsidRPr="003F2207" w:rsidRDefault="00AC736B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84BCA1F" w14:textId="77777777" w:rsidR="00F7604F" w:rsidRPr="003F2207" w:rsidRDefault="00F7604F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B9FCA8" w14:textId="77777777" w:rsidR="00B41E9A" w:rsidRPr="00C64648" w:rsidRDefault="00B41E9A" w:rsidP="00B41E9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rafik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4. Data Curah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Hujan</w:t>
      </w:r>
      <w:proofErr w:type="spellEnd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Cs/>
          <w:sz w:val="24"/>
          <w:szCs w:val="24"/>
          <w:lang w:val="en-GB"/>
        </w:rPr>
        <w:t>Bulanan</w:t>
      </w:r>
      <w:proofErr w:type="spellEnd"/>
    </w:p>
    <w:p w14:paraId="1B7FBEEC" w14:textId="77777777" w:rsidR="00B41E9A" w:rsidRDefault="00D470F5" w:rsidP="00B41E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4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bulannya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berbeda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496 mm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September 2022 dan data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 mm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september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  <w:r w:rsidR="00B5594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98B1306" w14:textId="29C8E82D" w:rsidR="002B0BF0" w:rsidRPr="00B41E9A" w:rsidRDefault="00215B3A" w:rsidP="00B41E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4144" behindDoc="0" locked="0" layoutInCell="1" allowOverlap="1" wp14:anchorId="3801A101" wp14:editId="1CFD520A">
            <wp:simplePos x="0" y="0"/>
            <wp:positionH relativeFrom="column">
              <wp:posOffset>188595</wp:posOffset>
            </wp:positionH>
            <wp:positionV relativeFrom="paragraph">
              <wp:posOffset>-3810</wp:posOffset>
            </wp:positionV>
            <wp:extent cx="4305300" cy="2133600"/>
            <wp:effectExtent l="0" t="0" r="0" b="0"/>
            <wp:wrapNone/>
            <wp:docPr id="55379538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7C116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67BD51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794A1D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F22C68" w14:textId="0ECC1C89" w:rsidR="002B0BF0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76F5B1B" w14:textId="16070283" w:rsidR="00B41E9A" w:rsidRDefault="00B41E9A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F81E0E" w14:textId="3D40FAA3" w:rsidR="00B41E9A" w:rsidRDefault="00B41E9A" w:rsidP="00B41E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5. Data Lama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Bulanan</w:t>
      </w:r>
      <w:proofErr w:type="spellEnd"/>
    </w:p>
    <w:p w14:paraId="26F95430" w14:textId="2D91F925" w:rsidR="00C84193" w:rsidRPr="003F2207" w:rsidRDefault="00C84193" w:rsidP="00C646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(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5)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28 %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januari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2021,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92 %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2023.</w:t>
      </w:r>
      <w:r w:rsidR="00B55945"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Alridiwirsah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( 2015</w:t>
      </w:r>
      <w:proofErr w:type="gram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intensitas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cahaya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dan lama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fotosintesis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pertumbuhan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vegetatif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generatif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tropis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. Lama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lama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sinar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diserap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E1CEFB" w14:textId="3EFD7EE2" w:rsidR="002B0BF0" w:rsidRPr="003F2207" w:rsidRDefault="00B2054E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5680" behindDoc="0" locked="0" layoutInCell="1" allowOverlap="1" wp14:anchorId="4A893C2B" wp14:editId="6BD58BFF">
            <wp:simplePos x="0" y="0"/>
            <wp:positionH relativeFrom="column">
              <wp:posOffset>455295</wp:posOffset>
            </wp:positionH>
            <wp:positionV relativeFrom="paragraph">
              <wp:posOffset>15875</wp:posOffset>
            </wp:positionV>
            <wp:extent cx="4210050" cy="2057400"/>
            <wp:effectExtent l="0" t="0" r="0" b="0"/>
            <wp:wrapNone/>
            <wp:docPr id="850268460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6B6D1" w14:textId="7D82AEAB" w:rsidR="00332AB6" w:rsidRPr="003F2207" w:rsidRDefault="00332AB6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8E94A8" w14:textId="2B5C86B4" w:rsidR="00332AB6" w:rsidRPr="003F2207" w:rsidRDefault="00332AB6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537AFE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5B45F22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C3EF07" w14:textId="77777777" w:rsidR="002B0BF0" w:rsidRPr="003F2207" w:rsidRDefault="002B0BF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6896D1" w14:textId="132BAB75" w:rsidR="00B41E9A" w:rsidRPr="003F2207" w:rsidRDefault="00B41E9A" w:rsidP="00B41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3F2207">
        <w:rPr>
          <w:rFonts w:ascii="Times New Roman" w:hAnsi="Times New Roman" w:cs="Times New Roman"/>
          <w:sz w:val="24"/>
          <w:szCs w:val="24"/>
          <w:lang w:val="en-GB"/>
        </w:rPr>
        <w:t>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6.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Bulanan</w:t>
      </w:r>
      <w:proofErr w:type="spellEnd"/>
    </w:p>
    <w:p w14:paraId="1E30DFC3" w14:textId="575B6B4E" w:rsidR="003D1FCE" w:rsidRPr="003F2207" w:rsidRDefault="00332AB6" w:rsidP="00B41E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Dari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6,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menunjuk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445 gr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/ cm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 dan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271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desember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  <w:r w:rsidR="00B5594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19DEB3" w14:textId="420BAE40" w:rsidR="00BA6E93" w:rsidRPr="003F2207" w:rsidRDefault="00CC2C79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lastRenderedPageBreak/>
        <w:t>Hubungan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iklim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suhu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peningkatan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meyebabkan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kelarutan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juga debit air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sehinnga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kadar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mudah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terbawa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arus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pada pH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beratnya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ataupun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sebaliknya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E0446E" w14:textId="1ED5C9BB" w:rsidR="00F86ABB" w:rsidRDefault="005E5153" w:rsidP="00C646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Data </w:t>
      </w:r>
      <w:proofErr w:type="spellStart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>Analisis</w:t>
      </w:r>
      <w:proofErr w:type="spellEnd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>Logam</w:t>
      </w:r>
      <w:proofErr w:type="spellEnd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>Berat</w:t>
      </w:r>
      <w:proofErr w:type="spellEnd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F798F"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Pada </w:t>
      </w:r>
      <w:proofErr w:type="spellStart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>Tanaman</w:t>
      </w:r>
      <w:proofErr w:type="spellEnd"/>
      <w:r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FF798F" w:rsidRPr="00C64648">
        <w:rPr>
          <w:rFonts w:ascii="Times New Roman" w:hAnsi="Times New Roman" w:cs="Times New Roman"/>
          <w:b/>
          <w:bCs/>
          <w:sz w:val="24"/>
          <w:szCs w:val="24"/>
          <w:lang w:val="en-GB"/>
        </w:rPr>
        <w:t>Padi</w:t>
      </w:r>
      <w:proofErr w:type="spellEnd"/>
    </w:p>
    <w:p w14:paraId="0AA8D604" w14:textId="16E0DDE1" w:rsidR="00B41E9A" w:rsidRPr="00B41E9A" w:rsidRDefault="00B41E9A" w:rsidP="00B41E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Hasil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karbon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C-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7,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C-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36,606 mg/</w:t>
      </w:r>
      <w:proofErr w:type="gramStart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kg 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proofErr w:type="gram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tengah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22,316 mg/kg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6FFC7F0" w14:textId="0F412E74" w:rsidR="00BA6E93" w:rsidRPr="00C64648" w:rsidRDefault="00C64648" w:rsidP="00C6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46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78EFDE71" wp14:editId="6D6E812D">
            <wp:simplePos x="0" y="0"/>
            <wp:positionH relativeFrom="column">
              <wp:posOffset>531495</wp:posOffset>
            </wp:positionH>
            <wp:positionV relativeFrom="paragraph">
              <wp:posOffset>172720</wp:posOffset>
            </wp:positionV>
            <wp:extent cx="3971925" cy="2047875"/>
            <wp:effectExtent l="0" t="0" r="9525" b="9525"/>
            <wp:wrapNone/>
            <wp:docPr id="40032797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01504" w14:textId="5022FB39" w:rsidR="00B80A8E" w:rsidRPr="003F2207" w:rsidRDefault="00B80A8E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D31C2A" w14:textId="77777777" w:rsidR="00B80A8E" w:rsidRPr="003F2207" w:rsidRDefault="00B80A8E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8EC3C57" w14:textId="77777777" w:rsidR="00B80A8E" w:rsidRPr="003F2207" w:rsidRDefault="00B80A8E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7A89E6" w14:textId="77777777" w:rsidR="00B80A8E" w:rsidRPr="003F2207" w:rsidRDefault="00B80A8E" w:rsidP="00885D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844A2D3" w14:textId="77777777" w:rsidR="00C64648" w:rsidRDefault="00C64648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9E2E0E" w14:textId="529FBFC7" w:rsidR="00C64648" w:rsidRDefault="00C64648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B0C207" w14:textId="51A90A28" w:rsidR="00C913C3" w:rsidRPr="00C64648" w:rsidRDefault="00B41E9A" w:rsidP="00B41E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69489D30" wp14:editId="754E90FF">
            <wp:simplePos x="0" y="0"/>
            <wp:positionH relativeFrom="column">
              <wp:posOffset>426720</wp:posOffset>
            </wp:positionH>
            <wp:positionV relativeFrom="paragraph">
              <wp:posOffset>255270</wp:posOffset>
            </wp:positionV>
            <wp:extent cx="4191000" cy="2124075"/>
            <wp:effectExtent l="0" t="0" r="0" b="9525"/>
            <wp:wrapNone/>
            <wp:docPr id="138192931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C64648">
        <w:rPr>
          <w:rFonts w:ascii="Times New Roman" w:hAnsi="Times New Roman" w:cs="Times New Roman"/>
          <w:sz w:val="24"/>
          <w:szCs w:val="24"/>
          <w:lang w:val="en-GB"/>
        </w:rPr>
        <w:t>rafik</w:t>
      </w:r>
      <w:proofErr w:type="spellEnd"/>
      <w:r w:rsidRPr="00C646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C6464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64648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C64648">
        <w:rPr>
          <w:rFonts w:ascii="Times New Roman" w:hAnsi="Times New Roman" w:cs="Times New Roman"/>
          <w:sz w:val="24"/>
          <w:szCs w:val="24"/>
          <w:lang w:val="en-GB"/>
        </w:rPr>
        <w:t xml:space="preserve"> C-</w:t>
      </w:r>
      <w:proofErr w:type="spellStart"/>
      <w:r w:rsidRPr="00C64648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</w:p>
    <w:p w14:paraId="5392EF5D" w14:textId="5AFAA517" w:rsidR="00C913C3" w:rsidRPr="003F2207" w:rsidRDefault="00C913C3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24652C" w14:textId="5212588C" w:rsidR="00C913C3" w:rsidRPr="003F2207" w:rsidRDefault="00C913C3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6E1A8B" w14:textId="77777777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FC2755" w14:textId="4B485026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90F293" w14:textId="34A8E034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28896E" w14:textId="5C186127" w:rsidR="00273039" w:rsidRDefault="00273039" w:rsidP="00273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53F9CC" w14:textId="203EEC22" w:rsidR="00B41E9A" w:rsidRDefault="00B41E9A" w:rsidP="00B41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4648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C646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C6464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64648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C646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648">
        <w:rPr>
          <w:rFonts w:ascii="Times New Roman" w:hAnsi="Times New Roman" w:cs="Times New Roman"/>
          <w:sz w:val="24"/>
          <w:szCs w:val="24"/>
          <w:lang w:val="en-GB"/>
        </w:rPr>
        <w:t>merkuri</w:t>
      </w:r>
      <w:proofErr w:type="spellEnd"/>
      <w:r w:rsidRPr="00C64648">
        <w:rPr>
          <w:rFonts w:ascii="Times New Roman" w:hAnsi="Times New Roman" w:cs="Times New Roman"/>
          <w:sz w:val="24"/>
          <w:szCs w:val="24"/>
          <w:lang w:val="en-GB"/>
        </w:rPr>
        <w:t xml:space="preserve"> (Hg)</w:t>
      </w:r>
    </w:p>
    <w:p w14:paraId="7D773675" w14:textId="29E451C3" w:rsidR="00420C1F" w:rsidRPr="003F2207" w:rsidRDefault="00743000" w:rsidP="0027303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Hasil uji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merkuri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(Hg)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dilihat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8,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merkuri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(Hg)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(0,042 mg/kg - 5,828 mg/kg). Nilai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merkuri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(Hg)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0,042 mg/kg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5,828 mg/kg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="0027303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AD2C7C" w14:textId="37D760CA" w:rsidR="00430902" w:rsidRPr="00273039" w:rsidRDefault="00101AAC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303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800" behindDoc="0" locked="0" layoutInCell="1" allowOverlap="1" wp14:anchorId="2019209E" wp14:editId="3A3EC324">
            <wp:simplePos x="0" y="0"/>
            <wp:positionH relativeFrom="column">
              <wp:posOffset>436245</wp:posOffset>
            </wp:positionH>
            <wp:positionV relativeFrom="paragraph">
              <wp:posOffset>5715</wp:posOffset>
            </wp:positionV>
            <wp:extent cx="4162425" cy="2181225"/>
            <wp:effectExtent l="0" t="0" r="9525" b="9525"/>
            <wp:wrapNone/>
            <wp:docPr id="1885055115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FC67F" w14:textId="1545020F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952EA6" w14:textId="6E262274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D3291A" w14:textId="77777777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62EA8E" w14:textId="77777777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08C774" w14:textId="77777777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88D656" w14:textId="2C3E79DB" w:rsidR="00744B51" w:rsidRPr="003F2207" w:rsidRDefault="00B41E9A" w:rsidP="00B41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Grafik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Kadmium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(Cd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D474126" w14:textId="3E116980" w:rsidR="00B2054E" w:rsidRPr="003F2207" w:rsidRDefault="00BA7A5C" w:rsidP="0027303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Sementara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kadmium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(Cd)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tengah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)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bulir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)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diteliti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kadmium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(Cd)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bervariasi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Hasil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laboratorium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kadmium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1,8 mg/kg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yang paling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6,72 mg/kg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55945" w:rsidRPr="00B55945"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hampir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menggunakannya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berperan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pereaksi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ataupun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katalis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Walaupun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manfaat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kehidupan</w:t>
      </w:r>
      <w:proofErr w:type="spellEnd"/>
      <w:proofErr w:type="gram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dampak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diakibatkan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membahayakan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kehidupan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berakhir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terangkut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jaringan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sebagian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dikonsumsi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ataupun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>hewan</w:t>
      </w:r>
      <w:proofErr w:type="spellEnd"/>
      <w:r w:rsidR="00B55945" w:rsidRPr="00B55945">
        <w:rPr>
          <w:rFonts w:ascii="Times New Roman" w:hAnsi="Times New Roman" w:cs="Times New Roman"/>
          <w:sz w:val="24"/>
          <w:szCs w:val="24"/>
          <w:lang w:val="en-GB"/>
        </w:rPr>
        <w:t xml:space="preserve"> (Jorgensen, 2018).</w:t>
      </w:r>
    </w:p>
    <w:p w14:paraId="2B1296F1" w14:textId="7F49D0B0" w:rsidR="00B41E9A" w:rsidRDefault="00B41E9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0B3B5A" w14:textId="77777777" w:rsidR="00B41E9A" w:rsidRDefault="00B41E9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DBA844" w14:textId="48548D18" w:rsidR="00B41E9A" w:rsidRDefault="00B41E9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771FCE" w14:textId="642BB779" w:rsidR="00B41E9A" w:rsidRDefault="00B41E9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FECAFE" w14:textId="4DD7DD1C" w:rsidR="002E0A4E" w:rsidRPr="00273039" w:rsidRDefault="00B41E9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3039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2096" behindDoc="0" locked="0" layoutInCell="1" allowOverlap="1" wp14:anchorId="017C443A" wp14:editId="711EE0BD">
            <wp:simplePos x="0" y="0"/>
            <wp:positionH relativeFrom="column">
              <wp:posOffset>283845</wp:posOffset>
            </wp:positionH>
            <wp:positionV relativeFrom="paragraph">
              <wp:posOffset>-344805</wp:posOffset>
            </wp:positionV>
            <wp:extent cx="4476750" cy="2152650"/>
            <wp:effectExtent l="0" t="0" r="0" b="0"/>
            <wp:wrapNone/>
            <wp:docPr id="95213681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A4E"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68FA217" w14:textId="2B877C8C" w:rsidR="009D3F7A" w:rsidRPr="003F2207" w:rsidRDefault="009D3F7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5006E7" w14:textId="03BCADCB" w:rsidR="009D3F7A" w:rsidRPr="003F2207" w:rsidRDefault="009D3F7A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E1EB94" w14:textId="77777777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635300" w14:textId="77777777" w:rsidR="00744B51" w:rsidRPr="003F2207" w:rsidRDefault="00744B51" w:rsidP="003F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8A0B45C" w14:textId="7B4FE919" w:rsidR="00B41E9A" w:rsidRPr="00273039" w:rsidRDefault="00B41E9A" w:rsidP="00B41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273039">
        <w:rPr>
          <w:rFonts w:ascii="Times New Roman" w:hAnsi="Times New Roman" w:cs="Times New Roman"/>
          <w:sz w:val="24"/>
          <w:szCs w:val="24"/>
          <w:lang w:val="en-GB"/>
        </w:rPr>
        <w:t>rafik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Timbal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(Pb)</w:t>
      </w:r>
    </w:p>
    <w:p w14:paraId="47EFEF15" w14:textId="77777777" w:rsidR="00817024" w:rsidRPr="003F2207" w:rsidRDefault="009D3F7A" w:rsidP="0027303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timbal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(Pb)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12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bulir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0,416 mg/kg,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tengah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0,226 mg/kg,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0,414 mg/kg.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0,184 mg/kg,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tengah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0,154 mg/kg,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0,454 mg/kg.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0,172 mg/kg,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tengah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0,082 mg/kg,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0,466 mg/kg,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bulir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0,256 mg/kg,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tengah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0,074 mg/kg,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0,488.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dibandingkan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maksimum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timbal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(Pb)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 mg/kg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timbal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melebihi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EDF167E" w14:textId="5A526DC6" w:rsidR="007C19CF" w:rsidRPr="003F2207" w:rsidRDefault="00817024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menyerap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timbal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(Pb)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kesuburan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lingkungan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namun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(100-1000 mg/kg)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mengakibatkan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toksik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proses</w:t>
      </w:r>
      <w:r w:rsidR="002C724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fotosintesis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pertumbuhan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terhambat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Widowati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C724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2207">
        <w:rPr>
          <w:rFonts w:ascii="Times New Roman" w:hAnsi="Times New Roman" w:cs="Times New Roman"/>
          <w:sz w:val="24"/>
          <w:szCs w:val="24"/>
          <w:lang w:val="en-GB"/>
        </w:rPr>
        <w:t>2011)</w:t>
      </w:r>
      <w:r w:rsidR="00455CFD"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B1EA1E" w14:textId="423BA662" w:rsidR="00B602D4" w:rsidRPr="003F2207" w:rsidRDefault="00455CFD" w:rsidP="003F22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(Cd, Hg dan Pb) pada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Dusun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Gampingan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Kecamatan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Pagak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Kabupaten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Malang.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mencabut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dimasukkan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kedalam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amplop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diberi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label dan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</w:t>
      </w:r>
      <w:r w:rsidR="002C724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keringkan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oven.</w:t>
      </w:r>
      <w:r w:rsidR="002C7242"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Setelah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kering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proofErr w:type="gram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dihaluskan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Hasil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pengujian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sawah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Laboratorium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Pb </w:t>
      </w:r>
      <w:proofErr w:type="gramStart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(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proofErr w:type="gram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2 mg/kg)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melebihi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lastRenderedPageBreak/>
        <w:t>Sedangkan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Cd (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0,02 mg/kg) dan Hg</w:t>
      </w:r>
      <w:r w:rsidR="00B703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F2207">
        <w:rPr>
          <w:rFonts w:ascii="Times New Roman" w:hAnsi="Times New Roman" w:cs="Times New Roman"/>
          <w:sz w:val="24"/>
          <w:szCs w:val="24"/>
          <w:lang w:val="en-GB"/>
        </w:rPr>
        <w:t>( 0</w:t>
      </w:r>
      <w:proofErr w:type="gram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,03 mg/kg)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melebihi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207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3F22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7E42C1" w14:textId="5B8D458C" w:rsidR="00DB6F9C" w:rsidRPr="003F2207" w:rsidRDefault="00634760" w:rsidP="003F2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="00A475D9"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ESIMPULAN</w:t>
      </w:r>
    </w:p>
    <w:p w14:paraId="231DB8DE" w14:textId="77777777" w:rsidR="00273039" w:rsidRDefault="00634760" w:rsidP="0027303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Unsur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mulai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2020-2023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25,6 °C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paa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2023. Data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temperatur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maksimum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2023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32,3 °C. Data temperature minimum yang paling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21,1 °C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november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2023. Data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496 mm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September 2022. Data lama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92 %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2023. data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445 gr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Kal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/ cm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bulan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oktober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2023.</w:t>
      </w:r>
    </w:p>
    <w:p w14:paraId="72F4B268" w14:textId="4649D72B" w:rsidR="00634760" w:rsidRDefault="00385822" w:rsidP="0027303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padi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parameter Hg </w:t>
      </w:r>
      <w:proofErr w:type="gramStart"/>
      <w:r w:rsidRPr="00273039">
        <w:rPr>
          <w:rFonts w:ascii="Times New Roman" w:hAnsi="Times New Roman" w:cs="Times New Roman"/>
          <w:sz w:val="24"/>
          <w:szCs w:val="24"/>
          <w:lang w:val="en-GB"/>
        </w:rPr>
        <w:t>( 0</w:t>
      </w:r>
      <w:proofErr w:type="gram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,03  mg/kg), Cd ( 0,02mg/kg)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melebihi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parameter Pb </w:t>
      </w:r>
      <w:proofErr w:type="gramStart"/>
      <w:r w:rsidRPr="00273039">
        <w:rPr>
          <w:rFonts w:ascii="Times New Roman" w:hAnsi="Times New Roman" w:cs="Times New Roman"/>
          <w:sz w:val="24"/>
          <w:szCs w:val="24"/>
          <w:lang w:val="en-GB"/>
        </w:rPr>
        <w:t>( 2</w:t>
      </w:r>
      <w:proofErr w:type="gram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mg/kg)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melebihi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ambang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D06125" w14:textId="1952B68B" w:rsidR="00273039" w:rsidRDefault="00273039" w:rsidP="00B559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3039">
        <w:rPr>
          <w:rFonts w:ascii="Times New Roman" w:hAnsi="Times New Roman" w:cs="Times New Roman"/>
          <w:b/>
          <w:sz w:val="24"/>
          <w:szCs w:val="24"/>
          <w:lang w:val="en-GB"/>
        </w:rPr>
        <w:t>SARAN</w:t>
      </w:r>
    </w:p>
    <w:p w14:paraId="5525B38C" w14:textId="384337DE" w:rsidR="00273039" w:rsidRPr="00273039" w:rsidRDefault="00273039" w:rsidP="00B55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perubahan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suhu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radiasi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dan lama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penyinaran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73039">
        <w:rPr>
          <w:rFonts w:ascii="Times New Roman" w:hAnsi="Times New Roman" w:cs="Times New Roman"/>
          <w:sz w:val="24"/>
          <w:szCs w:val="24"/>
          <w:lang w:val="en-GB"/>
        </w:rPr>
        <w:t>( Cd</w:t>
      </w:r>
      <w:proofErr w:type="gram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Hg dan Pb)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suhu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peningkatan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meyebabkan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kelarutan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.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juga debit air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sehinnga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kadar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mudah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terbawa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arus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pada pH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beratnya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ataupun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sebaliknya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. Pada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pengujian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logam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berat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diuji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pengujian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berikutnya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diharapkan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menambah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parameter di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luar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039">
        <w:rPr>
          <w:rFonts w:ascii="Times New Roman" w:hAnsi="Times New Roman" w:cs="Times New Roman"/>
          <w:sz w:val="24"/>
          <w:szCs w:val="24"/>
          <w:lang w:val="en-GB"/>
        </w:rPr>
        <w:t>dibahas</w:t>
      </w:r>
      <w:proofErr w:type="spellEnd"/>
      <w:r w:rsidRPr="00273039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14:paraId="178917DB" w14:textId="77777777" w:rsidR="00731140" w:rsidRDefault="00B6426E" w:rsidP="007311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2207">
        <w:rPr>
          <w:rFonts w:ascii="Times New Roman" w:hAnsi="Times New Roman" w:cs="Times New Roman"/>
          <w:b/>
          <w:bCs/>
          <w:sz w:val="24"/>
          <w:szCs w:val="24"/>
          <w:lang w:val="en-GB"/>
        </w:rPr>
        <w:t>DAFTAR PUSTAKA</w:t>
      </w:r>
    </w:p>
    <w:p w14:paraId="66DFC4D1" w14:textId="77777777" w:rsidR="00731140" w:rsidRPr="00731140" w:rsidRDefault="00B70304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</w:rPr>
        <w:t>Ardhana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</w:rPr>
        <w:t xml:space="preserve"> dan I. P.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</w:rPr>
        <w:t>EkologiTumbuhan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140" w:rsidRPr="00731140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="00731140" w:rsidRPr="00731140">
        <w:rPr>
          <w:rFonts w:ascii="Times New Roman" w:hAnsi="Times New Roman" w:cs="Times New Roman"/>
          <w:sz w:val="24"/>
          <w:szCs w:val="24"/>
        </w:rPr>
        <w:t xml:space="preserve"> University Press. Bali.</w:t>
      </w:r>
    </w:p>
    <w:p w14:paraId="318E774B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140">
        <w:rPr>
          <w:rFonts w:ascii="Times New Roman" w:hAnsi="Times New Roman" w:cs="Times New Roman"/>
          <w:sz w:val="24"/>
          <w:szCs w:val="24"/>
        </w:rPr>
        <w:t xml:space="preserve">Boshoff, S.,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Gottumukkala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L.D., van Rensburg, E. and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Görgens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J. 2016. Paper sludge (PS) to bioethanol: Evaluation of virgin and recycle mill sludge for </w:t>
      </w:r>
      <w:r w:rsidRPr="00731140">
        <w:rPr>
          <w:rFonts w:ascii="Times New Roman" w:hAnsi="Times New Roman" w:cs="Times New Roman"/>
          <w:sz w:val="24"/>
          <w:szCs w:val="24"/>
        </w:rPr>
        <w:lastRenderedPageBreak/>
        <w:t xml:space="preserve">low enzyme, high-solids fermentation.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Tanah dan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Vol 9 No 1: 147-151, 2022 e-ISSN:2549-9793,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: 10.21776/ub.jtsl.2022.009.1.16 </w:t>
      </w:r>
      <w:hyperlink r:id="rId17" w:history="1">
        <w:r w:rsidRPr="00731140">
          <w:rPr>
            <w:rStyle w:val="Hyperlink"/>
            <w:rFonts w:ascii="Times New Roman" w:hAnsi="Times New Roman" w:cs="Times New Roman"/>
            <w:sz w:val="24"/>
            <w:szCs w:val="24"/>
          </w:rPr>
          <w:t>http://jtsl.ub.ac.id</w:t>
        </w:r>
      </w:hyperlink>
      <w:r w:rsidRPr="00731140">
        <w:rPr>
          <w:rFonts w:ascii="Times New Roman" w:hAnsi="Times New Roman" w:cs="Times New Roman"/>
          <w:sz w:val="24"/>
          <w:szCs w:val="24"/>
        </w:rPr>
        <w:t xml:space="preserve"> 151 Bioresource Technology 203:103–111, doi:10.1016/j.biortech.2015.12.028.</w:t>
      </w:r>
    </w:p>
    <w:p w14:paraId="41834B44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Cahyono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R. 2007.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Basuki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Banyuwangi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Masyarakat.</w:t>
      </w:r>
    </w:p>
    <w:p w14:paraId="32EC9A19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H., D.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Chalil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Ramanta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Sumatera Utara. Social Economic of Agriculture and Agribusiness. 8(5): 1-12</w:t>
      </w:r>
    </w:p>
    <w:p w14:paraId="39E08394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Hanafiah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dan K. Ali. 2012.Dasar-dasar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Tanah. Raja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>. Jakarta.</w:t>
      </w:r>
    </w:p>
    <w:p w14:paraId="75249E14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Haryati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M., Purnomo, T., &amp;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Kuntjoro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S. (2012).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Genjer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Limnocharis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Flava (</w:t>
      </w:r>
      <w:proofErr w:type="gramStart"/>
      <w:r w:rsidRPr="00731140">
        <w:rPr>
          <w:rFonts w:ascii="Times New Roman" w:hAnsi="Times New Roman" w:cs="Times New Roman"/>
          <w:sz w:val="24"/>
          <w:szCs w:val="24"/>
        </w:rPr>
        <w:t>L.)Buch</w:t>
      </w:r>
      <w:proofErr w:type="gramEnd"/>
      <w:r w:rsidRPr="00731140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Timbal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(Pb)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Biomassa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dan Waktu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1140">
        <w:rPr>
          <w:rFonts w:ascii="Times New Roman" w:hAnsi="Times New Roman" w:cs="Times New Roman"/>
          <w:sz w:val="24"/>
          <w:szCs w:val="24"/>
        </w:rPr>
        <w:t>LenteraBio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140">
        <w:rPr>
          <w:rFonts w:ascii="Times New Roman" w:hAnsi="Times New Roman" w:cs="Times New Roman"/>
          <w:sz w:val="24"/>
          <w:szCs w:val="24"/>
        </w:rPr>
        <w:t xml:space="preserve"> 131-138.</w:t>
      </w:r>
    </w:p>
    <w:p w14:paraId="18D152E3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140">
        <w:rPr>
          <w:rFonts w:ascii="Times New Roman" w:hAnsi="Times New Roman" w:cs="Times New Roman"/>
          <w:sz w:val="24"/>
          <w:szCs w:val="24"/>
        </w:rPr>
        <w:t xml:space="preserve">He, S., Bijl, A., Rohrbach, L., Yuan, Q.,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Santosa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D.S, Wang, Z.,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Heeres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H.J. and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Brem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G. 2021. Catalytic upcycling paper sludge for the recovery of minerals and production of renewable high-grade biofuels and bio-based chemicals. Chemical Engineering Journal 420(P1):129714, </w:t>
      </w:r>
      <w:proofErr w:type="gramStart"/>
      <w:r w:rsidRPr="00731140">
        <w:rPr>
          <w:rFonts w:ascii="Times New Roman" w:hAnsi="Times New Roman" w:cs="Times New Roman"/>
          <w:sz w:val="24"/>
          <w:szCs w:val="24"/>
        </w:rPr>
        <w:t>doi:10.1016/j.cej</w:t>
      </w:r>
      <w:proofErr w:type="gramEnd"/>
      <w:r w:rsidRPr="00731140">
        <w:rPr>
          <w:rFonts w:ascii="Times New Roman" w:hAnsi="Times New Roman" w:cs="Times New Roman"/>
          <w:sz w:val="24"/>
          <w:szCs w:val="24"/>
        </w:rPr>
        <w:t xml:space="preserve">.2021.129714. </w:t>
      </w:r>
    </w:p>
    <w:p w14:paraId="31659E6A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Govindasamy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Arulpriya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Ruban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P., Francisca, L.J.,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Ilayaraja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A.2011. Concentration of heavy metals in seagrasses tissue of the Palk Strait, Bay of Bengal. Journal Environ. Sci. Vol. 2(1): 145-153.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>. Jakarta</w:t>
      </w:r>
    </w:p>
    <w:p w14:paraId="227B1B15" w14:textId="77777777" w:rsidR="00731140" w:rsidRPr="00731140" w:rsidRDefault="00731140" w:rsidP="007311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Irhamni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Pandia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E., &amp; Hasan, W. (2018). Kajian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Akumulator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Fitoremediasi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Serambi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Engeneering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3 (2), 344–351.https:// doi.org/10.5281/ZENODO.400012. </w:t>
      </w:r>
    </w:p>
    <w:p w14:paraId="67CAAE8C" w14:textId="77777777" w:rsidR="00731140" w:rsidRPr="00731140" w:rsidRDefault="00731140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Marpaung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Antariksa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71A5B" w14:textId="77777777" w:rsidR="00731140" w:rsidRPr="00731140" w:rsidRDefault="00731140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Marpaung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S dan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Noersomadi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Curah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Topografi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nino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2002 Dan 2006.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>. P. 430-431</w:t>
      </w:r>
    </w:p>
    <w:p w14:paraId="70DB0BAB" w14:textId="77777777" w:rsidR="00731140" w:rsidRPr="00731140" w:rsidRDefault="00731140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Satpathy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D. M., Vikram, R., Soumya, P. D. 2014. Risk Assessment of Heavy Metals Contamination in Paddy Soil, Plants, and Grains (</w:t>
      </w:r>
      <w:r w:rsidRPr="00731140">
        <w:rPr>
          <w:rFonts w:ascii="Times New Roman" w:hAnsi="Times New Roman" w:cs="Times New Roman"/>
          <w:i/>
          <w:iCs/>
          <w:sz w:val="24"/>
          <w:szCs w:val="24"/>
        </w:rPr>
        <w:t xml:space="preserve">Oryza sativa </w:t>
      </w:r>
      <w:r w:rsidRPr="00731140">
        <w:rPr>
          <w:rFonts w:ascii="Times New Roman" w:hAnsi="Times New Roman" w:cs="Times New Roman"/>
          <w:sz w:val="24"/>
          <w:szCs w:val="24"/>
        </w:rPr>
        <w:t>L.) at the East Coast of India. Biomed Research International.</w:t>
      </w:r>
      <w:r w:rsidRPr="00731140">
        <w:rPr>
          <w:rFonts w:ascii="Times New Roman" w:hAnsi="Times New Roman" w:cs="Times New Roman"/>
          <w:sz w:val="24"/>
          <w:szCs w:val="24"/>
        </w:rPr>
        <w:cr/>
        <w:t>doi.org/10.1155/2014/545473</w:t>
      </w:r>
    </w:p>
    <w:p w14:paraId="1E5B8D91" w14:textId="77777777" w:rsidR="00731140" w:rsidRPr="00731140" w:rsidRDefault="00731140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Silaban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Nia S,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Nelvia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Idwar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Vegetatif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Akumulasi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Payo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Inpari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12 di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Gambut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Amelioran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Dregs.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Agroteknologi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Riau.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>.</w:t>
      </w:r>
    </w:p>
    <w:p w14:paraId="3952C37A" w14:textId="77777777" w:rsidR="00731140" w:rsidRPr="00731140" w:rsidRDefault="00731140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140">
        <w:rPr>
          <w:rFonts w:ascii="Times New Roman" w:hAnsi="Times New Roman" w:cs="Times New Roman"/>
          <w:sz w:val="24"/>
          <w:szCs w:val="24"/>
        </w:rPr>
        <w:t xml:space="preserve">Rifai, L.D., S.H.J.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Tongkukut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, dan S.S.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di Manado dan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Maros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MIPA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Unsrat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Online. 3 (1): 49-52.</w:t>
      </w:r>
    </w:p>
    <w:p w14:paraId="3721E3F5" w14:textId="77777777" w:rsidR="00731140" w:rsidRPr="00731140" w:rsidRDefault="00731140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140">
        <w:rPr>
          <w:rFonts w:ascii="Times New Roman" w:hAnsi="Times New Roman" w:cs="Times New Roman"/>
          <w:sz w:val="24"/>
          <w:szCs w:val="24"/>
        </w:rPr>
        <w:t xml:space="preserve">Zhang, P., Sun, H., Yu, L., Sun, T. 2013. Adsorption and catalytic hydrolysis of carbaryl and atrazine on pig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manurederived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biochars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: impact of structural </w:t>
      </w:r>
    </w:p>
    <w:p w14:paraId="2A32F02B" w14:textId="77777777" w:rsidR="00731140" w:rsidRPr="00731140" w:rsidRDefault="00731140" w:rsidP="0073114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40">
        <w:rPr>
          <w:rFonts w:ascii="Times New Roman" w:hAnsi="Times New Roman" w:cs="Times New Roman"/>
          <w:sz w:val="24"/>
          <w:szCs w:val="24"/>
        </w:rPr>
        <w:t>Yunita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N, 2011.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Irigasi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Timbal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(Pb) pada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lastRenderedPageBreak/>
        <w:t>Timbal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Bayam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140">
        <w:rPr>
          <w:rFonts w:ascii="Times New Roman" w:hAnsi="Times New Roman" w:cs="Times New Roman"/>
          <w:i/>
          <w:iCs/>
          <w:sz w:val="24"/>
          <w:szCs w:val="24"/>
        </w:rPr>
        <w:t>Amarantus</w:t>
      </w:r>
      <w:proofErr w:type="spellEnd"/>
      <w:r w:rsidRPr="00731140">
        <w:rPr>
          <w:rFonts w:ascii="Times New Roman" w:hAnsi="Times New Roman" w:cs="Times New Roman"/>
          <w:i/>
          <w:iCs/>
          <w:sz w:val="24"/>
          <w:szCs w:val="24"/>
        </w:rPr>
        <w:t xml:space="preserve"> sp</w:t>
      </w:r>
      <w:r w:rsidRPr="00731140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731140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40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731140">
        <w:rPr>
          <w:rFonts w:ascii="Times New Roman" w:hAnsi="Times New Roman" w:cs="Times New Roman"/>
          <w:sz w:val="24"/>
          <w:szCs w:val="24"/>
        </w:rPr>
        <w:t>: Padang</w:t>
      </w:r>
    </w:p>
    <w:p w14:paraId="467A90D8" w14:textId="4FC1A63E" w:rsidR="00271990" w:rsidRPr="00731140" w:rsidRDefault="00271990" w:rsidP="0073114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71990" w:rsidRPr="00731140" w:rsidSect="003F2207">
      <w:type w:val="continuous"/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3B4D"/>
    <w:multiLevelType w:val="hybridMultilevel"/>
    <w:tmpl w:val="932E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395"/>
    <w:multiLevelType w:val="hybridMultilevel"/>
    <w:tmpl w:val="8488DD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D94"/>
    <w:multiLevelType w:val="hybridMultilevel"/>
    <w:tmpl w:val="DEBA2754"/>
    <w:lvl w:ilvl="0" w:tplc="F6442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5971"/>
    <w:multiLevelType w:val="hybridMultilevel"/>
    <w:tmpl w:val="2E748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F28BA"/>
    <w:multiLevelType w:val="hybridMultilevel"/>
    <w:tmpl w:val="D018B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61E9D"/>
    <w:multiLevelType w:val="hybridMultilevel"/>
    <w:tmpl w:val="202A4180"/>
    <w:lvl w:ilvl="0" w:tplc="C5086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B28"/>
    <w:rsid w:val="00013230"/>
    <w:rsid w:val="00026EA9"/>
    <w:rsid w:val="00036377"/>
    <w:rsid w:val="00055D17"/>
    <w:rsid w:val="00085599"/>
    <w:rsid w:val="00101AAC"/>
    <w:rsid w:val="00105EF6"/>
    <w:rsid w:val="00112342"/>
    <w:rsid w:val="001213E4"/>
    <w:rsid w:val="00123396"/>
    <w:rsid w:val="0013500F"/>
    <w:rsid w:val="001479EF"/>
    <w:rsid w:val="00156FCC"/>
    <w:rsid w:val="0019757E"/>
    <w:rsid w:val="001A7448"/>
    <w:rsid w:val="001C1903"/>
    <w:rsid w:val="001D6F68"/>
    <w:rsid w:val="001F6731"/>
    <w:rsid w:val="00215B3A"/>
    <w:rsid w:val="00221AFC"/>
    <w:rsid w:val="00271990"/>
    <w:rsid w:val="00273039"/>
    <w:rsid w:val="00297F61"/>
    <w:rsid w:val="002A0A63"/>
    <w:rsid w:val="002B0BF0"/>
    <w:rsid w:val="002C5502"/>
    <w:rsid w:val="002C7242"/>
    <w:rsid w:val="002E0A4E"/>
    <w:rsid w:val="002E3ADF"/>
    <w:rsid w:val="0030609A"/>
    <w:rsid w:val="0031048B"/>
    <w:rsid w:val="0031200D"/>
    <w:rsid w:val="00327B75"/>
    <w:rsid w:val="00332AB6"/>
    <w:rsid w:val="003412B1"/>
    <w:rsid w:val="003435B3"/>
    <w:rsid w:val="00385822"/>
    <w:rsid w:val="0039406C"/>
    <w:rsid w:val="003B274B"/>
    <w:rsid w:val="003C3053"/>
    <w:rsid w:val="003C413A"/>
    <w:rsid w:val="003D1FCE"/>
    <w:rsid w:val="003E276E"/>
    <w:rsid w:val="003E3888"/>
    <w:rsid w:val="003F2207"/>
    <w:rsid w:val="00420C1F"/>
    <w:rsid w:val="00430902"/>
    <w:rsid w:val="004318DB"/>
    <w:rsid w:val="00455CFD"/>
    <w:rsid w:val="00485D05"/>
    <w:rsid w:val="004879F3"/>
    <w:rsid w:val="004B0B26"/>
    <w:rsid w:val="004B3EE7"/>
    <w:rsid w:val="004C5209"/>
    <w:rsid w:val="004F07AC"/>
    <w:rsid w:val="005153C5"/>
    <w:rsid w:val="0052403F"/>
    <w:rsid w:val="005312FD"/>
    <w:rsid w:val="00533FA7"/>
    <w:rsid w:val="00550A2D"/>
    <w:rsid w:val="00550E86"/>
    <w:rsid w:val="005A06EB"/>
    <w:rsid w:val="005C2763"/>
    <w:rsid w:val="005E0FBE"/>
    <w:rsid w:val="005E5153"/>
    <w:rsid w:val="006169D9"/>
    <w:rsid w:val="00634760"/>
    <w:rsid w:val="00697968"/>
    <w:rsid w:val="00723E8F"/>
    <w:rsid w:val="00731140"/>
    <w:rsid w:val="0074091E"/>
    <w:rsid w:val="00740EA9"/>
    <w:rsid w:val="00743000"/>
    <w:rsid w:val="00744B51"/>
    <w:rsid w:val="007474D6"/>
    <w:rsid w:val="007814F0"/>
    <w:rsid w:val="00793FF2"/>
    <w:rsid w:val="007C19CF"/>
    <w:rsid w:val="007C4451"/>
    <w:rsid w:val="007D140D"/>
    <w:rsid w:val="007E14D2"/>
    <w:rsid w:val="007E7B43"/>
    <w:rsid w:val="007F72A5"/>
    <w:rsid w:val="00817024"/>
    <w:rsid w:val="00840861"/>
    <w:rsid w:val="00881ECE"/>
    <w:rsid w:val="00885DD1"/>
    <w:rsid w:val="00891B48"/>
    <w:rsid w:val="008B0FC1"/>
    <w:rsid w:val="00904232"/>
    <w:rsid w:val="0095311B"/>
    <w:rsid w:val="00994A47"/>
    <w:rsid w:val="009B5BBF"/>
    <w:rsid w:val="009D3F7A"/>
    <w:rsid w:val="009D6998"/>
    <w:rsid w:val="009E0698"/>
    <w:rsid w:val="009F0D08"/>
    <w:rsid w:val="00A0699B"/>
    <w:rsid w:val="00A17F11"/>
    <w:rsid w:val="00A33DD6"/>
    <w:rsid w:val="00A4375F"/>
    <w:rsid w:val="00A475D9"/>
    <w:rsid w:val="00A56CAD"/>
    <w:rsid w:val="00A81A54"/>
    <w:rsid w:val="00AA11BE"/>
    <w:rsid w:val="00AA16F0"/>
    <w:rsid w:val="00AA500E"/>
    <w:rsid w:val="00AC736B"/>
    <w:rsid w:val="00AF3D81"/>
    <w:rsid w:val="00B2054E"/>
    <w:rsid w:val="00B41E9A"/>
    <w:rsid w:val="00B55945"/>
    <w:rsid w:val="00B602D4"/>
    <w:rsid w:val="00B6426E"/>
    <w:rsid w:val="00B70304"/>
    <w:rsid w:val="00B76EE6"/>
    <w:rsid w:val="00B80A8E"/>
    <w:rsid w:val="00BA5E87"/>
    <w:rsid w:val="00BA6E93"/>
    <w:rsid w:val="00BA7A5C"/>
    <w:rsid w:val="00BB2566"/>
    <w:rsid w:val="00BD23AD"/>
    <w:rsid w:val="00BE45C9"/>
    <w:rsid w:val="00BE4E15"/>
    <w:rsid w:val="00C1226C"/>
    <w:rsid w:val="00C273AA"/>
    <w:rsid w:val="00C45343"/>
    <w:rsid w:val="00C45E46"/>
    <w:rsid w:val="00C56B28"/>
    <w:rsid w:val="00C64648"/>
    <w:rsid w:val="00C76A1F"/>
    <w:rsid w:val="00C82679"/>
    <w:rsid w:val="00C84193"/>
    <w:rsid w:val="00C913C3"/>
    <w:rsid w:val="00C974EE"/>
    <w:rsid w:val="00CA0533"/>
    <w:rsid w:val="00CB210C"/>
    <w:rsid w:val="00CC2C79"/>
    <w:rsid w:val="00CC34B7"/>
    <w:rsid w:val="00CE35A8"/>
    <w:rsid w:val="00CE66D9"/>
    <w:rsid w:val="00D02CD0"/>
    <w:rsid w:val="00D13D29"/>
    <w:rsid w:val="00D32F6B"/>
    <w:rsid w:val="00D41E0D"/>
    <w:rsid w:val="00D470F5"/>
    <w:rsid w:val="00DB6D73"/>
    <w:rsid w:val="00DB6F9C"/>
    <w:rsid w:val="00DC1BE6"/>
    <w:rsid w:val="00DE54FB"/>
    <w:rsid w:val="00DF7354"/>
    <w:rsid w:val="00E14722"/>
    <w:rsid w:val="00E60E8D"/>
    <w:rsid w:val="00E754C3"/>
    <w:rsid w:val="00E7748F"/>
    <w:rsid w:val="00E925C8"/>
    <w:rsid w:val="00EA0B02"/>
    <w:rsid w:val="00EB2760"/>
    <w:rsid w:val="00EC5784"/>
    <w:rsid w:val="00EF2331"/>
    <w:rsid w:val="00F5231F"/>
    <w:rsid w:val="00F7604F"/>
    <w:rsid w:val="00F86ABB"/>
    <w:rsid w:val="00FB1716"/>
    <w:rsid w:val="00FB67EB"/>
    <w:rsid w:val="00FD4F9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BC14"/>
  <w15:docId w15:val="{22059F0B-6873-41D8-B2F3-BABF24B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7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jtsl.ub.ac.i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7809-D265-4E59-8ACC-D2F6B3B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2379</Words>
  <Characters>14110</Characters>
  <Application>Microsoft Office Word</Application>
  <DocSecurity>0</DocSecurity>
  <Lines>344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HP</cp:lastModifiedBy>
  <cp:revision>14</cp:revision>
  <dcterms:created xsi:type="dcterms:W3CDTF">2024-09-20T10:46:00Z</dcterms:created>
  <dcterms:modified xsi:type="dcterms:W3CDTF">2024-09-20T11:19:00Z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71728f6fa31609ba6ba05d8959b5913a42b6fde1129a69c0ddd8d6fadc2abf90</vt:lpwstr>
  </property>
</Properties>
</file>