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D4F" w:rsidRPr="00754257" w:rsidRDefault="00754257" w:rsidP="0080723B">
      <w:pPr>
        <w:ind w:right="-144"/>
        <w:jc w:val="center"/>
        <w:rPr>
          <w:b/>
          <w:szCs w:val="24"/>
        </w:rPr>
      </w:pPr>
      <w:r w:rsidRPr="00754257">
        <w:rPr>
          <w:b/>
          <w:szCs w:val="24"/>
        </w:rPr>
        <w:t>PENINGKATAN KAPASITAS PROSES PRODUKSI UKM KERIPIK TEMPE MELALUI IMPLEMENTASI MESIN PEMOTONGAN TEMPE</w:t>
      </w:r>
    </w:p>
    <w:p w:rsidR="006D4A73" w:rsidRDefault="006D4A73" w:rsidP="006D4A73">
      <w:pPr>
        <w:ind w:right="-144"/>
        <w:jc w:val="center"/>
        <w:rPr>
          <w:b/>
          <w:sz w:val="28"/>
          <w:szCs w:val="22"/>
        </w:rPr>
      </w:pPr>
    </w:p>
    <w:p w:rsidR="00754257" w:rsidRPr="00754257" w:rsidRDefault="00754257" w:rsidP="00754257">
      <w:pPr>
        <w:jc w:val="center"/>
        <w:rPr>
          <w:b/>
          <w:sz w:val="20"/>
          <w:szCs w:val="22"/>
        </w:rPr>
      </w:pPr>
      <w:r w:rsidRPr="00754257">
        <w:rPr>
          <w:b/>
          <w:sz w:val="20"/>
          <w:szCs w:val="22"/>
        </w:rPr>
        <w:t xml:space="preserve">Istiadi </w:t>
      </w:r>
      <w:r w:rsidRPr="00754257">
        <w:rPr>
          <w:b/>
          <w:sz w:val="20"/>
          <w:szCs w:val="22"/>
          <w:vertAlign w:val="superscript"/>
        </w:rPr>
        <w:t>1)</w:t>
      </w:r>
      <w:r w:rsidRPr="00754257">
        <w:rPr>
          <w:b/>
          <w:sz w:val="20"/>
          <w:szCs w:val="22"/>
        </w:rPr>
        <w:t xml:space="preserve">, Arie Restu Wardhani </w:t>
      </w:r>
      <w:r w:rsidRPr="00754257">
        <w:rPr>
          <w:b/>
          <w:sz w:val="20"/>
          <w:szCs w:val="22"/>
          <w:vertAlign w:val="superscript"/>
        </w:rPr>
        <w:t>2)</w:t>
      </w:r>
      <w:r w:rsidRPr="00754257">
        <w:rPr>
          <w:b/>
          <w:sz w:val="20"/>
          <w:szCs w:val="22"/>
          <w:lang w:val="id-ID"/>
        </w:rPr>
        <w:t>,</w:t>
      </w:r>
      <w:r w:rsidRPr="00754257">
        <w:rPr>
          <w:b/>
          <w:sz w:val="20"/>
          <w:szCs w:val="22"/>
          <w:vertAlign w:val="superscript"/>
        </w:rPr>
        <w:t xml:space="preserve"> </w:t>
      </w:r>
      <w:r w:rsidRPr="00754257">
        <w:rPr>
          <w:b/>
          <w:sz w:val="20"/>
          <w:szCs w:val="22"/>
        </w:rPr>
        <w:t>Arief Rizki Fadhillah</w:t>
      </w:r>
      <w:r w:rsidRPr="00754257">
        <w:rPr>
          <w:b/>
          <w:sz w:val="20"/>
          <w:szCs w:val="22"/>
          <w:vertAlign w:val="superscript"/>
        </w:rPr>
        <w:t>3</w:t>
      </w:r>
      <w:r w:rsidRPr="00754257">
        <w:rPr>
          <w:b/>
          <w:sz w:val="20"/>
          <w:szCs w:val="22"/>
          <w:lang w:val="id-ID"/>
        </w:rPr>
        <w:t>*</w:t>
      </w:r>
      <w:r w:rsidRPr="00754257">
        <w:rPr>
          <w:b/>
          <w:sz w:val="20"/>
          <w:szCs w:val="22"/>
          <w:vertAlign w:val="superscript"/>
        </w:rPr>
        <w:t>)</w:t>
      </w:r>
      <w:r w:rsidRPr="00754257">
        <w:rPr>
          <w:b/>
          <w:sz w:val="20"/>
          <w:szCs w:val="22"/>
        </w:rPr>
        <w:t>, Riska Suryanti Putri</w:t>
      </w:r>
      <w:r w:rsidRPr="00754257">
        <w:rPr>
          <w:b/>
          <w:sz w:val="20"/>
          <w:szCs w:val="22"/>
          <w:vertAlign w:val="superscript"/>
        </w:rPr>
        <w:t>4)</w:t>
      </w:r>
      <w:r w:rsidRPr="00754257">
        <w:rPr>
          <w:b/>
          <w:sz w:val="20"/>
          <w:szCs w:val="22"/>
        </w:rPr>
        <w:t xml:space="preserve">, </w:t>
      </w:r>
    </w:p>
    <w:p w:rsidR="00754257" w:rsidRPr="00754257" w:rsidRDefault="00754257" w:rsidP="00754257">
      <w:pPr>
        <w:spacing w:after="120"/>
        <w:jc w:val="center"/>
        <w:rPr>
          <w:b/>
          <w:sz w:val="20"/>
          <w:szCs w:val="22"/>
        </w:rPr>
      </w:pPr>
      <w:r w:rsidRPr="00754257">
        <w:rPr>
          <w:b/>
          <w:sz w:val="20"/>
          <w:szCs w:val="22"/>
        </w:rPr>
        <w:t>Alif Dio Raka Wisnu</w:t>
      </w:r>
      <w:r w:rsidRPr="00754257">
        <w:rPr>
          <w:b/>
          <w:sz w:val="20"/>
          <w:szCs w:val="22"/>
          <w:vertAlign w:val="superscript"/>
          <w:lang w:val="id-ID"/>
        </w:rPr>
        <w:t>1</w:t>
      </w:r>
      <w:r w:rsidRPr="00754257">
        <w:rPr>
          <w:b/>
          <w:sz w:val="20"/>
          <w:szCs w:val="22"/>
          <w:vertAlign w:val="superscript"/>
        </w:rPr>
        <w:t>)</w:t>
      </w:r>
      <w:r w:rsidRPr="00754257">
        <w:rPr>
          <w:b/>
          <w:sz w:val="20"/>
          <w:szCs w:val="22"/>
        </w:rPr>
        <w:t>, Yuninda Wulan Sari</w:t>
      </w:r>
      <w:r w:rsidRPr="00754257">
        <w:rPr>
          <w:b/>
          <w:sz w:val="20"/>
          <w:szCs w:val="22"/>
          <w:vertAlign w:val="superscript"/>
          <w:lang w:val="id-ID"/>
        </w:rPr>
        <w:t>2</w:t>
      </w:r>
      <w:r w:rsidRPr="00754257">
        <w:rPr>
          <w:b/>
          <w:sz w:val="20"/>
          <w:szCs w:val="22"/>
          <w:vertAlign w:val="superscript"/>
        </w:rPr>
        <w:t>)</w:t>
      </w:r>
    </w:p>
    <w:p w:rsidR="00754257" w:rsidRPr="00754257" w:rsidRDefault="00754257" w:rsidP="00754257">
      <w:pPr>
        <w:jc w:val="center"/>
        <w:rPr>
          <w:sz w:val="20"/>
          <w:szCs w:val="22"/>
          <w:lang w:val="id-ID"/>
        </w:rPr>
      </w:pPr>
      <w:r w:rsidRPr="00754257">
        <w:rPr>
          <w:sz w:val="20"/>
          <w:szCs w:val="22"/>
          <w:vertAlign w:val="superscript"/>
        </w:rPr>
        <w:t>1</w:t>
      </w:r>
      <w:r w:rsidRPr="00754257">
        <w:rPr>
          <w:sz w:val="20"/>
          <w:szCs w:val="22"/>
          <w:vertAlign w:val="superscript"/>
          <w:lang w:val="id-ID"/>
        </w:rPr>
        <w:t xml:space="preserve">) </w:t>
      </w:r>
      <w:r w:rsidRPr="00754257">
        <w:rPr>
          <w:sz w:val="20"/>
          <w:szCs w:val="22"/>
          <w:lang w:val="id-ID"/>
        </w:rPr>
        <w:t xml:space="preserve">Program Studi S1 </w:t>
      </w:r>
      <w:r w:rsidRPr="00754257">
        <w:rPr>
          <w:sz w:val="20"/>
          <w:szCs w:val="22"/>
        </w:rPr>
        <w:t xml:space="preserve">Teknik Informatika, Universitas Widyagama Malang, </w:t>
      </w:r>
      <w:r w:rsidRPr="00754257">
        <w:rPr>
          <w:sz w:val="20"/>
          <w:szCs w:val="22"/>
          <w:lang w:val="id-ID"/>
        </w:rPr>
        <w:t xml:space="preserve">Kota </w:t>
      </w:r>
      <w:r w:rsidRPr="00754257">
        <w:rPr>
          <w:sz w:val="20"/>
          <w:szCs w:val="22"/>
        </w:rPr>
        <w:t>Malang</w:t>
      </w:r>
      <w:r w:rsidRPr="00754257">
        <w:rPr>
          <w:sz w:val="20"/>
          <w:szCs w:val="22"/>
          <w:lang w:val="id-ID"/>
        </w:rPr>
        <w:t xml:space="preserve"> </w:t>
      </w:r>
    </w:p>
    <w:p w:rsidR="00754257" w:rsidRPr="00754257" w:rsidRDefault="00754257" w:rsidP="00754257">
      <w:pPr>
        <w:jc w:val="center"/>
        <w:rPr>
          <w:sz w:val="20"/>
          <w:szCs w:val="22"/>
          <w:lang w:val="id-ID"/>
        </w:rPr>
      </w:pPr>
      <w:r w:rsidRPr="00754257">
        <w:rPr>
          <w:sz w:val="20"/>
          <w:szCs w:val="22"/>
          <w:vertAlign w:val="superscript"/>
        </w:rPr>
        <w:t>2</w:t>
      </w:r>
      <w:r w:rsidRPr="00754257">
        <w:rPr>
          <w:sz w:val="20"/>
          <w:szCs w:val="22"/>
          <w:vertAlign w:val="superscript"/>
          <w:lang w:val="id-ID"/>
        </w:rPr>
        <w:t xml:space="preserve">) </w:t>
      </w:r>
      <w:r w:rsidRPr="00754257">
        <w:rPr>
          <w:sz w:val="20"/>
          <w:szCs w:val="22"/>
          <w:lang w:val="id-ID"/>
        </w:rPr>
        <w:t xml:space="preserve">Program Studi S1 </w:t>
      </w:r>
      <w:r w:rsidRPr="00754257">
        <w:rPr>
          <w:sz w:val="20"/>
          <w:szCs w:val="22"/>
        </w:rPr>
        <w:t xml:space="preserve">Teknik Industri, Universitas Widyagama Malang, </w:t>
      </w:r>
      <w:r w:rsidRPr="00754257">
        <w:rPr>
          <w:sz w:val="20"/>
          <w:szCs w:val="22"/>
          <w:lang w:val="id-ID"/>
        </w:rPr>
        <w:t xml:space="preserve">Kota </w:t>
      </w:r>
      <w:r w:rsidRPr="00754257">
        <w:rPr>
          <w:sz w:val="20"/>
          <w:szCs w:val="22"/>
        </w:rPr>
        <w:t>Malang</w:t>
      </w:r>
      <w:r w:rsidRPr="00754257">
        <w:rPr>
          <w:sz w:val="20"/>
          <w:szCs w:val="22"/>
          <w:lang w:val="id-ID"/>
        </w:rPr>
        <w:t xml:space="preserve"> </w:t>
      </w:r>
    </w:p>
    <w:p w:rsidR="00754257" w:rsidRPr="00754257" w:rsidRDefault="00754257" w:rsidP="00754257">
      <w:pPr>
        <w:jc w:val="center"/>
        <w:rPr>
          <w:sz w:val="20"/>
          <w:szCs w:val="22"/>
          <w:lang w:val="id-ID"/>
        </w:rPr>
      </w:pPr>
      <w:r w:rsidRPr="00754257">
        <w:rPr>
          <w:sz w:val="20"/>
          <w:szCs w:val="22"/>
          <w:vertAlign w:val="superscript"/>
        </w:rPr>
        <w:t>3</w:t>
      </w:r>
      <w:r w:rsidRPr="00754257">
        <w:rPr>
          <w:sz w:val="20"/>
          <w:szCs w:val="22"/>
          <w:vertAlign w:val="superscript"/>
          <w:lang w:val="id-ID"/>
        </w:rPr>
        <w:t xml:space="preserve">) </w:t>
      </w:r>
      <w:r w:rsidRPr="00754257">
        <w:rPr>
          <w:sz w:val="20"/>
          <w:szCs w:val="22"/>
          <w:lang w:val="id-ID"/>
        </w:rPr>
        <w:t>Program Studi D3 Mesin Otomotif</w:t>
      </w:r>
      <w:r w:rsidRPr="00754257">
        <w:rPr>
          <w:sz w:val="20"/>
          <w:szCs w:val="22"/>
        </w:rPr>
        <w:t xml:space="preserve">, Universitas Widyagama Malang, </w:t>
      </w:r>
      <w:r w:rsidRPr="00754257">
        <w:rPr>
          <w:sz w:val="20"/>
          <w:szCs w:val="22"/>
          <w:lang w:val="id-ID"/>
        </w:rPr>
        <w:t xml:space="preserve">Kota </w:t>
      </w:r>
      <w:r w:rsidRPr="00754257">
        <w:rPr>
          <w:sz w:val="20"/>
          <w:szCs w:val="22"/>
        </w:rPr>
        <w:t>Malang</w:t>
      </w:r>
      <w:r w:rsidRPr="00754257">
        <w:rPr>
          <w:sz w:val="20"/>
          <w:szCs w:val="22"/>
          <w:lang w:val="id-ID"/>
        </w:rPr>
        <w:t xml:space="preserve"> </w:t>
      </w:r>
    </w:p>
    <w:p w:rsidR="00754257" w:rsidRPr="00754257" w:rsidRDefault="00754257" w:rsidP="00754257">
      <w:pPr>
        <w:jc w:val="center"/>
        <w:rPr>
          <w:sz w:val="20"/>
          <w:szCs w:val="22"/>
          <w:lang w:val="id-ID"/>
        </w:rPr>
      </w:pPr>
      <w:r w:rsidRPr="00754257">
        <w:rPr>
          <w:sz w:val="20"/>
          <w:szCs w:val="22"/>
          <w:vertAlign w:val="superscript"/>
        </w:rPr>
        <w:t>4</w:t>
      </w:r>
      <w:r w:rsidRPr="00754257">
        <w:rPr>
          <w:sz w:val="20"/>
          <w:szCs w:val="22"/>
          <w:vertAlign w:val="superscript"/>
          <w:lang w:val="id-ID"/>
        </w:rPr>
        <w:t xml:space="preserve">) </w:t>
      </w:r>
      <w:r w:rsidRPr="00754257">
        <w:rPr>
          <w:sz w:val="20"/>
          <w:szCs w:val="22"/>
          <w:lang w:val="id-ID"/>
        </w:rPr>
        <w:t xml:space="preserve">Program Studi S1 </w:t>
      </w:r>
      <w:r w:rsidRPr="00754257">
        <w:rPr>
          <w:sz w:val="20"/>
          <w:szCs w:val="22"/>
        </w:rPr>
        <w:t>Teknik Elektro, Universitas Widyagama Malang, Malang</w:t>
      </w:r>
      <w:r w:rsidRPr="00754257">
        <w:rPr>
          <w:sz w:val="20"/>
          <w:szCs w:val="22"/>
          <w:lang w:val="id-ID"/>
        </w:rPr>
        <w:t xml:space="preserve"> </w:t>
      </w:r>
    </w:p>
    <w:p w:rsidR="00324494" w:rsidRDefault="00534D73" w:rsidP="00754257">
      <w:pPr>
        <w:jc w:val="center"/>
        <w:rPr>
          <w:sz w:val="20"/>
        </w:rPr>
      </w:pPr>
      <w:r w:rsidRPr="00D6111F">
        <w:rPr>
          <w:sz w:val="20"/>
        </w:rPr>
        <w:t>*Email Korespondensi:</w:t>
      </w:r>
      <w:r w:rsidR="008F4F09">
        <w:rPr>
          <w:sz w:val="20"/>
        </w:rPr>
        <w:t xml:space="preserve"> </w:t>
      </w:r>
      <w:hyperlink r:id="rId9" w:history="1">
        <w:r w:rsidR="00B4461B" w:rsidRPr="00833A0E">
          <w:rPr>
            <w:rStyle w:val="Hyperlink"/>
            <w:sz w:val="20"/>
            <w:lang w:val="id-ID"/>
          </w:rPr>
          <w:t>arief.rizki.f@widyagama.ac.id</w:t>
        </w:r>
      </w:hyperlink>
      <w:r w:rsidR="00B4461B">
        <w:rPr>
          <w:sz w:val="20"/>
          <w:lang w:val="id-ID"/>
        </w:rPr>
        <w:t xml:space="preserve"> </w:t>
      </w:r>
      <w:hyperlink r:id="rId10" w:history="1"/>
      <w:r w:rsidR="008F4F09">
        <w:rPr>
          <w:sz w:val="20"/>
        </w:rPr>
        <w:t xml:space="preserve">  </w:t>
      </w:r>
      <w:r w:rsidR="0080723B">
        <w:rPr>
          <w:sz w:val="20"/>
        </w:rPr>
        <w:t xml:space="preserve"> </w:t>
      </w:r>
    </w:p>
    <w:p w:rsidR="00E638E6" w:rsidRDefault="00E638E6" w:rsidP="00833519">
      <w:pPr>
        <w:jc w:val="center"/>
        <w:rPr>
          <w:sz w:val="20"/>
        </w:rPr>
      </w:pPr>
    </w:p>
    <w:p w:rsidR="00E638E6" w:rsidRPr="00E638E6" w:rsidRDefault="00E638E6" w:rsidP="00833519">
      <w:pPr>
        <w:jc w:val="center"/>
        <w:rPr>
          <w:rStyle w:val="Hyperlink"/>
          <w:color w:val="auto"/>
          <w:sz w:val="20"/>
          <w:u w:val="none"/>
        </w:rPr>
      </w:pPr>
      <w:proofErr w:type="gramStart"/>
      <w:r w:rsidRPr="001C467E">
        <w:rPr>
          <w:rStyle w:val="Hyperlink"/>
          <w:i/>
          <w:iCs/>
          <w:color w:val="auto"/>
          <w:sz w:val="20"/>
          <w:u w:val="none"/>
        </w:rPr>
        <w:t>Submitted :</w:t>
      </w:r>
      <w:proofErr w:type="gramEnd"/>
      <w:r w:rsidRPr="00E638E6">
        <w:rPr>
          <w:rStyle w:val="Hyperlink"/>
          <w:color w:val="auto"/>
          <w:sz w:val="20"/>
          <w:u w:val="none"/>
        </w:rPr>
        <w:t xml:space="preserve"> 16 Oktober 2019; </w:t>
      </w:r>
      <w:r w:rsidRPr="001C467E">
        <w:rPr>
          <w:rStyle w:val="Hyperlink"/>
          <w:i/>
          <w:iCs/>
          <w:color w:val="auto"/>
          <w:sz w:val="20"/>
          <w:u w:val="none"/>
        </w:rPr>
        <w:t>Revision :</w:t>
      </w:r>
      <w:r w:rsidRPr="00E638E6">
        <w:rPr>
          <w:rStyle w:val="Hyperlink"/>
          <w:color w:val="auto"/>
          <w:sz w:val="20"/>
          <w:u w:val="none"/>
        </w:rPr>
        <w:t xml:space="preserve"> 2 Agustus 2020; </w:t>
      </w:r>
      <w:r w:rsidRPr="001C467E">
        <w:rPr>
          <w:rStyle w:val="Hyperlink"/>
          <w:i/>
          <w:iCs/>
          <w:color w:val="auto"/>
          <w:sz w:val="20"/>
          <w:u w:val="none"/>
        </w:rPr>
        <w:t>Accepted :</w:t>
      </w:r>
      <w:r w:rsidRPr="00E638E6">
        <w:rPr>
          <w:rStyle w:val="Hyperlink"/>
          <w:color w:val="auto"/>
          <w:sz w:val="20"/>
          <w:u w:val="none"/>
        </w:rPr>
        <w:t xml:space="preserve"> 2 September 2020</w:t>
      </w:r>
    </w:p>
    <w:p w:rsidR="00534D73" w:rsidRPr="004061A2" w:rsidRDefault="00534D73" w:rsidP="00534D73">
      <w:pPr>
        <w:spacing w:before="360" w:after="120"/>
        <w:jc w:val="center"/>
        <w:rPr>
          <w:b/>
          <w:sz w:val="22"/>
          <w:szCs w:val="22"/>
        </w:rPr>
      </w:pPr>
      <w:r w:rsidRPr="004061A2">
        <w:rPr>
          <w:b/>
          <w:sz w:val="22"/>
          <w:szCs w:val="22"/>
        </w:rPr>
        <w:t>ABSTRAK</w:t>
      </w:r>
    </w:p>
    <w:p w:rsidR="00343116" w:rsidRPr="00343116" w:rsidRDefault="00343116" w:rsidP="00343116">
      <w:pPr>
        <w:jc w:val="both"/>
        <w:rPr>
          <w:sz w:val="20"/>
        </w:rPr>
      </w:pPr>
      <w:r w:rsidRPr="00343116">
        <w:rPr>
          <w:sz w:val="20"/>
        </w:rPr>
        <w:t xml:space="preserve">Produk kripik </w:t>
      </w:r>
      <w:proofErr w:type="gramStart"/>
      <w:r w:rsidRPr="00343116">
        <w:rPr>
          <w:sz w:val="20"/>
        </w:rPr>
        <w:t>tempe</w:t>
      </w:r>
      <w:proofErr w:type="gramEnd"/>
      <w:r w:rsidRPr="00343116">
        <w:rPr>
          <w:sz w:val="20"/>
        </w:rPr>
        <w:t xml:space="preserve"> telah menjadi salah satu penghasilan masyarakat untuk menopang kebutuhan keluarganya seperti di wilayah Kota Malang. Diantara perajin kripik </w:t>
      </w:r>
      <w:proofErr w:type="gramStart"/>
      <w:r w:rsidRPr="00343116">
        <w:rPr>
          <w:sz w:val="20"/>
        </w:rPr>
        <w:t>tempe</w:t>
      </w:r>
      <w:proofErr w:type="gramEnd"/>
      <w:r w:rsidRPr="00343116">
        <w:rPr>
          <w:sz w:val="20"/>
        </w:rPr>
        <w:t xml:space="preserve"> di Kelurahan Purwantoro (Sanan) adalah perajin kripik tempe Bapak Irfan Rosyidi. Perajin kripik </w:t>
      </w:r>
      <w:proofErr w:type="gramStart"/>
      <w:r w:rsidRPr="00343116">
        <w:rPr>
          <w:sz w:val="20"/>
        </w:rPr>
        <w:t>tempe</w:t>
      </w:r>
      <w:proofErr w:type="gramEnd"/>
      <w:r w:rsidRPr="00343116">
        <w:rPr>
          <w:sz w:val="20"/>
        </w:rPr>
        <w:t xml:space="preserve"> tersebut dalam katergori usaha skala rumah tangga yang mengandalkan produksinya menggunakan peralatan yang masih manual dan pengelolaannya masih tradisional sehingga perkembangan usaha belum maksimal. Selain itu pemasarannya masih bersifat lokal yaitu mengandalkan toko oleh-oleh. Dengan kondisi itu kemampuan produksinya terbatas dan pemasarannya belum maksimal, karena potensi pasar di Indonesia sangat luas. Karena itu kegiatan ini mengusulkan peningkatan produktiviktas perajin </w:t>
      </w:r>
      <w:proofErr w:type="gramStart"/>
      <w:r w:rsidRPr="00343116">
        <w:rPr>
          <w:sz w:val="20"/>
        </w:rPr>
        <w:t>tempe</w:t>
      </w:r>
      <w:proofErr w:type="gramEnd"/>
      <w:r w:rsidRPr="00343116">
        <w:rPr>
          <w:sz w:val="20"/>
        </w:rPr>
        <w:t xml:space="preserve"> skala rumah tangga di Kota Malang dengan para perajin tersebut sebagai mitra.</w:t>
      </w:r>
      <w:r w:rsidRPr="00343116">
        <w:rPr>
          <w:sz w:val="20"/>
          <w:lang w:val="id-ID"/>
        </w:rPr>
        <w:t xml:space="preserve"> </w:t>
      </w:r>
      <w:r w:rsidRPr="00343116">
        <w:rPr>
          <w:sz w:val="20"/>
        </w:rPr>
        <w:t>Persoalan prioritas yang disepakati untuk diselesaikan adalah pada aspek produksi yaitu proses fermentasi tempe yang mengandalkan kondisi lingkungan terbuka, proses pengirisan yang manual sehingga hasilnya kurang konsisten dan menguras tenaga, dan proses penirisan yang konvensional; pada aspek manajerial belum adanya pencatatan keuangan sehingga perkembangan usaha sulit dipantau serta pemasaran masih terbatas terutama melalui took oleh-oleh.</w:t>
      </w:r>
    </w:p>
    <w:p w:rsidR="00534D73" w:rsidRPr="00E573FF" w:rsidRDefault="00E573FF" w:rsidP="00534D73">
      <w:pPr>
        <w:spacing w:before="120"/>
        <w:ind w:right="-142"/>
        <w:rPr>
          <w:sz w:val="20"/>
          <w:szCs w:val="22"/>
        </w:rPr>
      </w:pPr>
      <w:r w:rsidRPr="00E573FF">
        <w:rPr>
          <w:b/>
          <w:sz w:val="20"/>
          <w:szCs w:val="22"/>
        </w:rPr>
        <w:t xml:space="preserve">Kata </w:t>
      </w:r>
      <w:proofErr w:type="gramStart"/>
      <w:r w:rsidRPr="00E573FF">
        <w:rPr>
          <w:b/>
          <w:sz w:val="20"/>
          <w:szCs w:val="22"/>
        </w:rPr>
        <w:t>kunci</w:t>
      </w:r>
      <w:r w:rsidR="00D61301">
        <w:rPr>
          <w:b/>
          <w:sz w:val="20"/>
          <w:szCs w:val="22"/>
        </w:rPr>
        <w:t xml:space="preserve"> </w:t>
      </w:r>
      <w:r w:rsidR="00534D73" w:rsidRPr="00E573FF">
        <w:rPr>
          <w:sz w:val="20"/>
          <w:szCs w:val="22"/>
        </w:rPr>
        <w:t>:</w:t>
      </w:r>
      <w:proofErr w:type="gramEnd"/>
      <w:r w:rsidR="00534D73" w:rsidRPr="00E573FF">
        <w:rPr>
          <w:sz w:val="20"/>
          <w:szCs w:val="22"/>
        </w:rPr>
        <w:t xml:space="preserve"> </w:t>
      </w:r>
      <w:r w:rsidR="00343116">
        <w:rPr>
          <w:sz w:val="20"/>
          <w:szCs w:val="22"/>
          <w:lang w:val="id-ID"/>
        </w:rPr>
        <w:t>mesin pemotong tempe, keripik tempe, proses produksi</w:t>
      </w:r>
    </w:p>
    <w:p w:rsidR="00534D73" w:rsidRPr="004061A2" w:rsidRDefault="00E573FF" w:rsidP="00E573FF">
      <w:pPr>
        <w:tabs>
          <w:tab w:val="left" w:pos="2130"/>
          <w:tab w:val="center" w:pos="4040"/>
        </w:tabs>
        <w:spacing w:before="360" w:after="120"/>
        <w:ind w:right="-140"/>
        <w:rPr>
          <w:b/>
          <w:i/>
          <w:sz w:val="22"/>
          <w:szCs w:val="22"/>
        </w:rPr>
      </w:pPr>
      <w:r>
        <w:rPr>
          <w:b/>
          <w:i/>
          <w:sz w:val="22"/>
          <w:szCs w:val="22"/>
        </w:rPr>
        <w:tab/>
      </w:r>
      <w:r>
        <w:rPr>
          <w:b/>
          <w:i/>
          <w:sz w:val="22"/>
          <w:szCs w:val="22"/>
        </w:rPr>
        <w:tab/>
      </w:r>
      <w:r w:rsidR="00534D73" w:rsidRPr="004061A2">
        <w:rPr>
          <w:b/>
          <w:i/>
          <w:sz w:val="22"/>
          <w:szCs w:val="22"/>
        </w:rPr>
        <w:t>ABSTRACT</w:t>
      </w:r>
    </w:p>
    <w:p w:rsidR="00343116" w:rsidRPr="00343116" w:rsidRDefault="00343116" w:rsidP="00343116">
      <w:pPr>
        <w:autoSpaceDE w:val="0"/>
        <w:autoSpaceDN w:val="0"/>
        <w:adjustRightInd w:val="0"/>
        <w:spacing w:before="360"/>
        <w:ind w:right="-142"/>
        <w:jc w:val="both"/>
        <w:rPr>
          <w:rStyle w:val="jlqj4b"/>
          <w:sz w:val="20"/>
          <w:lang w:val="en"/>
        </w:rPr>
      </w:pPr>
      <w:r w:rsidRPr="00343116">
        <w:rPr>
          <w:rStyle w:val="jlqj4b"/>
          <w:sz w:val="20"/>
          <w:lang w:val="en"/>
        </w:rPr>
        <w:t xml:space="preserve">Tempe chips have become one of the people's income to support the needs of their families, such as in the Malang City area. Among the </w:t>
      </w:r>
      <w:proofErr w:type="gramStart"/>
      <w:r w:rsidRPr="00343116">
        <w:rPr>
          <w:rStyle w:val="jlqj4b"/>
          <w:sz w:val="20"/>
          <w:lang w:val="en"/>
        </w:rPr>
        <w:t>tempe</w:t>
      </w:r>
      <w:proofErr w:type="gramEnd"/>
      <w:r w:rsidRPr="00343116">
        <w:rPr>
          <w:rStyle w:val="jlqj4b"/>
          <w:sz w:val="20"/>
          <w:lang w:val="en"/>
        </w:rPr>
        <w:t xml:space="preserve"> chip craftsmen in Purwantoro (Sanan) Village is the tempe chip craftsman, Mr. Irfan Rosyidi. The </w:t>
      </w:r>
      <w:proofErr w:type="gramStart"/>
      <w:r w:rsidRPr="00343116">
        <w:rPr>
          <w:rStyle w:val="jlqj4b"/>
          <w:sz w:val="20"/>
          <w:lang w:val="en"/>
        </w:rPr>
        <w:t>tempe</w:t>
      </w:r>
      <w:proofErr w:type="gramEnd"/>
      <w:r w:rsidRPr="00343116">
        <w:rPr>
          <w:rStyle w:val="jlqj4b"/>
          <w:sz w:val="20"/>
          <w:lang w:val="en"/>
        </w:rPr>
        <w:t xml:space="preserve"> chips makers are in the category of household-scale businesses that rely on their production using manual equipment and traditional management so that business development has not been maximized. In addition, the marketing is still local, namely relying on souvenir shops. Under these conditions, the production capacity is limited and the marketing is not maximized, because the market potential in Indonesia is very wide. Therefore, this activity proposes increasing the productivity of household-scale </w:t>
      </w:r>
      <w:proofErr w:type="gramStart"/>
      <w:r w:rsidRPr="00343116">
        <w:rPr>
          <w:rStyle w:val="jlqj4b"/>
          <w:sz w:val="20"/>
          <w:lang w:val="en"/>
        </w:rPr>
        <w:t>tempe</w:t>
      </w:r>
      <w:proofErr w:type="gramEnd"/>
      <w:r w:rsidRPr="00343116">
        <w:rPr>
          <w:rStyle w:val="jlqj4b"/>
          <w:sz w:val="20"/>
          <w:lang w:val="en"/>
        </w:rPr>
        <w:t xml:space="preserve"> craftsmen in Malang City with these craftsmen as partners. The priority issues that were agreed to be resolved were in the production aspect, namely the tempeh fermentation process which relies on open environmental conditions, the manual slicing process so that the results are less consistent and exhausting, and the conventional draining process; on the managerial aspect there is no financial record so that business development is difficult to monitor and marketing is still limited, especially through souvenir shops. </w:t>
      </w:r>
    </w:p>
    <w:p w:rsidR="00343116" w:rsidRPr="00343116" w:rsidRDefault="00343116" w:rsidP="00343116">
      <w:pPr>
        <w:autoSpaceDE w:val="0"/>
        <w:autoSpaceDN w:val="0"/>
        <w:adjustRightInd w:val="0"/>
        <w:spacing w:before="120" w:after="120"/>
        <w:ind w:right="-142"/>
        <w:jc w:val="both"/>
        <w:rPr>
          <w:sz w:val="20"/>
        </w:rPr>
      </w:pPr>
      <w:r w:rsidRPr="00343116">
        <w:rPr>
          <w:rStyle w:val="jlqj4b"/>
          <w:sz w:val="20"/>
          <w:lang w:val="en"/>
        </w:rPr>
        <w:t xml:space="preserve">Keywords: </w:t>
      </w:r>
      <w:proofErr w:type="gramStart"/>
      <w:r w:rsidRPr="00343116">
        <w:rPr>
          <w:rStyle w:val="jlqj4b"/>
          <w:sz w:val="20"/>
          <w:lang w:val="en"/>
        </w:rPr>
        <w:t>tempe</w:t>
      </w:r>
      <w:proofErr w:type="gramEnd"/>
      <w:r w:rsidRPr="00343116">
        <w:rPr>
          <w:rStyle w:val="jlqj4b"/>
          <w:sz w:val="20"/>
          <w:lang w:val="en"/>
        </w:rPr>
        <w:t xml:space="preserve"> cutting machine, tempe chips, production process</w:t>
      </w:r>
      <w:r w:rsidRPr="00343116">
        <w:rPr>
          <w:sz w:val="20"/>
        </w:rPr>
        <w:t xml:space="preserve"> </w:t>
      </w:r>
    </w:p>
    <w:p w:rsidR="00534D73" w:rsidRPr="004061A2" w:rsidRDefault="00534D73" w:rsidP="00534D73">
      <w:pPr>
        <w:autoSpaceDE w:val="0"/>
        <w:autoSpaceDN w:val="0"/>
        <w:adjustRightInd w:val="0"/>
        <w:spacing w:before="360" w:after="120"/>
        <w:ind w:right="-140"/>
        <w:jc w:val="both"/>
        <w:rPr>
          <w:b/>
          <w:sz w:val="22"/>
          <w:szCs w:val="22"/>
          <w:lang w:val="sv-SE"/>
        </w:rPr>
      </w:pPr>
      <w:r w:rsidRPr="004061A2">
        <w:rPr>
          <w:b/>
          <w:sz w:val="22"/>
          <w:szCs w:val="22"/>
          <w:lang w:val="sv-SE"/>
        </w:rPr>
        <w:t>PENDAHULUAN</w:t>
      </w:r>
    </w:p>
    <w:p w:rsidR="00B4461B" w:rsidRPr="00B4461B" w:rsidRDefault="00B4461B" w:rsidP="00B4461B">
      <w:pPr>
        <w:spacing w:line="276" w:lineRule="auto"/>
        <w:ind w:firstLine="360"/>
        <w:jc w:val="both"/>
        <w:rPr>
          <w:sz w:val="22"/>
          <w:szCs w:val="24"/>
        </w:rPr>
      </w:pPr>
      <w:r w:rsidRPr="00B4461B">
        <w:rPr>
          <w:sz w:val="22"/>
          <w:szCs w:val="24"/>
        </w:rPr>
        <w:t>Wilayah Kelurahan Purwantoro b</w:t>
      </w:r>
      <w:r w:rsidRPr="00B4461B">
        <w:rPr>
          <w:rFonts w:eastAsia="Calibri"/>
          <w:sz w:val="22"/>
          <w:szCs w:val="24"/>
        </w:rPr>
        <w:t xml:space="preserve">erada </w:t>
      </w:r>
      <w:r w:rsidRPr="00B4461B">
        <w:rPr>
          <w:sz w:val="22"/>
          <w:szCs w:val="24"/>
        </w:rPr>
        <w:t xml:space="preserve">di </w:t>
      </w:r>
      <w:r w:rsidRPr="00B4461B">
        <w:rPr>
          <w:rFonts w:eastAsia="Calibri"/>
          <w:sz w:val="22"/>
          <w:szCs w:val="24"/>
        </w:rPr>
        <w:t xml:space="preserve">Kecamatan Blimbing </w:t>
      </w:r>
      <w:r w:rsidRPr="00B4461B">
        <w:rPr>
          <w:sz w:val="22"/>
          <w:szCs w:val="24"/>
        </w:rPr>
        <w:t xml:space="preserve">Kota Malang yang terkenal sebagai </w:t>
      </w:r>
      <w:proofErr w:type="gramStart"/>
      <w:r w:rsidRPr="00B4461B">
        <w:rPr>
          <w:sz w:val="22"/>
          <w:szCs w:val="24"/>
        </w:rPr>
        <w:t>kota</w:t>
      </w:r>
      <w:proofErr w:type="gramEnd"/>
      <w:r w:rsidRPr="00B4461B">
        <w:rPr>
          <w:sz w:val="22"/>
          <w:szCs w:val="24"/>
        </w:rPr>
        <w:t xml:space="preserve"> wisata. </w:t>
      </w:r>
      <w:r w:rsidRPr="00B4461B">
        <w:rPr>
          <w:rFonts w:eastAsia="Calibri"/>
          <w:sz w:val="22"/>
          <w:szCs w:val="24"/>
        </w:rPr>
        <w:t xml:space="preserve">Kelurahan Purwantoro terdiri dari 24 RW dan 156 RT, dengan luas wilayah 229.25 Ha, dengan jumlah penduduk 30.165 orang. (Monografi Purwntoro, </w:t>
      </w:r>
      <w:r w:rsidRPr="00B4461B">
        <w:rPr>
          <w:rFonts w:eastAsia="Calibri"/>
          <w:sz w:val="22"/>
          <w:szCs w:val="24"/>
        </w:rPr>
        <w:lastRenderedPageBreak/>
        <w:t>2020) K</w:t>
      </w:r>
      <w:r w:rsidRPr="00B4461B">
        <w:rPr>
          <w:sz w:val="22"/>
          <w:szCs w:val="24"/>
        </w:rPr>
        <w:t xml:space="preserve">arakteristik dari penduduk di kelurahan Purwantoro sangat variatif yang </w:t>
      </w:r>
      <w:r w:rsidRPr="00B4461B">
        <w:rPr>
          <w:rFonts w:eastAsia="Calibri"/>
          <w:sz w:val="22"/>
          <w:szCs w:val="24"/>
        </w:rPr>
        <w:t xml:space="preserve">terdapat tiga RW di wilayah Sanan 90% masyarakanyat berprofesi sebagai perajin </w:t>
      </w:r>
      <w:proofErr w:type="gramStart"/>
      <w:r w:rsidRPr="00B4461B">
        <w:rPr>
          <w:rFonts w:eastAsia="Calibri"/>
          <w:sz w:val="22"/>
          <w:szCs w:val="24"/>
        </w:rPr>
        <w:t>tempe</w:t>
      </w:r>
      <w:proofErr w:type="gramEnd"/>
      <w:r w:rsidRPr="00B4461B">
        <w:rPr>
          <w:rFonts w:eastAsia="Calibri"/>
          <w:sz w:val="22"/>
          <w:szCs w:val="24"/>
        </w:rPr>
        <w:t xml:space="preserve">. </w:t>
      </w:r>
    </w:p>
    <w:p w:rsidR="00B4461B" w:rsidRPr="00B4461B" w:rsidRDefault="00B4461B" w:rsidP="00B4461B">
      <w:pPr>
        <w:spacing w:line="276" w:lineRule="auto"/>
        <w:ind w:firstLine="360"/>
        <w:jc w:val="both"/>
        <w:rPr>
          <w:sz w:val="22"/>
          <w:szCs w:val="24"/>
        </w:rPr>
      </w:pPr>
      <w:r w:rsidRPr="00B4461B">
        <w:rPr>
          <w:spacing w:val="-5"/>
          <w:sz w:val="22"/>
          <w:szCs w:val="24"/>
        </w:rPr>
        <w:t xml:space="preserve">Salah satu perajin </w:t>
      </w:r>
      <w:proofErr w:type="gramStart"/>
      <w:r w:rsidRPr="00B4461B">
        <w:rPr>
          <w:spacing w:val="-5"/>
          <w:sz w:val="22"/>
          <w:szCs w:val="24"/>
        </w:rPr>
        <w:t>tempe</w:t>
      </w:r>
      <w:proofErr w:type="gramEnd"/>
      <w:r w:rsidRPr="00B4461B">
        <w:rPr>
          <w:spacing w:val="-5"/>
          <w:sz w:val="22"/>
          <w:szCs w:val="24"/>
        </w:rPr>
        <w:t xml:space="preserve"> di wilayah Sanan tersebut adalah usaha skala rumah tangga yaitu Bapak Irfan Rosyidi sebagai mitra kegiatan ini. Terjadinya pendemi Covid-19 berdampak pada dunia usaha termasuk UKM di wilayah Sanan tersebut yang ditandai dengan menurunnya omset penjualan yang selama ini mengandalkan kunjungan wisatawan ke wilayah Malang.  Hal ini menyebakan perajin </w:t>
      </w:r>
      <w:proofErr w:type="gramStart"/>
      <w:r w:rsidRPr="00B4461B">
        <w:rPr>
          <w:spacing w:val="-5"/>
          <w:sz w:val="22"/>
          <w:szCs w:val="24"/>
        </w:rPr>
        <w:t>tempe</w:t>
      </w:r>
      <w:proofErr w:type="gramEnd"/>
      <w:r w:rsidRPr="00B4461B">
        <w:rPr>
          <w:spacing w:val="-5"/>
          <w:sz w:val="22"/>
          <w:szCs w:val="24"/>
        </w:rPr>
        <w:t xml:space="preserve"> ini terpaksa mengurangi produksinya hingga harus mengurangi tenaga kerja agar usahanya dapat bertahan yang akhirnya dikelola oleh keluarga sendiri. Namun dengan pengurangan tenaga kerja, </w:t>
      </w:r>
      <w:proofErr w:type="gramStart"/>
      <w:r w:rsidRPr="00B4461B">
        <w:rPr>
          <w:spacing w:val="-5"/>
          <w:sz w:val="22"/>
          <w:szCs w:val="24"/>
        </w:rPr>
        <w:t>akan</w:t>
      </w:r>
      <w:proofErr w:type="gramEnd"/>
      <w:r w:rsidRPr="00B4461B">
        <w:rPr>
          <w:spacing w:val="-5"/>
          <w:sz w:val="22"/>
          <w:szCs w:val="24"/>
        </w:rPr>
        <w:t xml:space="preserve"> memberatkan pada proses produksi yang masih manual pada mitra.</w:t>
      </w:r>
      <w:r w:rsidRPr="00B4461B">
        <w:rPr>
          <w:sz w:val="22"/>
          <w:szCs w:val="24"/>
        </w:rPr>
        <w:t>Gambaran umum mitra kegiatan ini disajikan pada Tabel 1.</w:t>
      </w:r>
    </w:p>
    <w:p w:rsidR="00B4461B" w:rsidRPr="00B4461B" w:rsidRDefault="00B4461B" w:rsidP="00B4461B">
      <w:pPr>
        <w:pStyle w:val="Heading2"/>
        <w:spacing w:line="276" w:lineRule="auto"/>
        <w:ind w:left="360" w:hanging="360"/>
        <w:jc w:val="center"/>
        <w:rPr>
          <w:b w:val="0"/>
          <w:sz w:val="22"/>
          <w:szCs w:val="24"/>
        </w:rPr>
      </w:pPr>
      <w:bookmarkStart w:id="0" w:name="_Toc500534494"/>
      <w:r w:rsidRPr="00B4461B">
        <w:rPr>
          <w:b w:val="0"/>
          <w:sz w:val="22"/>
          <w:szCs w:val="24"/>
        </w:rPr>
        <w:t xml:space="preserve">Tabel 1. Kondisi mitra perajin kripik </w:t>
      </w:r>
      <w:proofErr w:type="gramStart"/>
      <w:r w:rsidRPr="00B4461B">
        <w:rPr>
          <w:b w:val="0"/>
          <w:sz w:val="22"/>
          <w:szCs w:val="24"/>
        </w:rPr>
        <w:t>tempe</w:t>
      </w:r>
      <w:bookmarkEnd w:id="0"/>
      <w:proofErr w:type="gramEnd"/>
    </w:p>
    <w:tbl>
      <w:tblPr>
        <w:tblW w:w="7933" w:type="dxa"/>
        <w:jc w:val="center"/>
        <w:tblLayout w:type="fixed"/>
        <w:tblCellMar>
          <w:left w:w="0" w:type="dxa"/>
          <w:right w:w="0" w:type="dxa"/>
        </w:tblCellMar>
        <w:tblLook w:val="04A0" w:firstRow="1" w:lastRow="0" w:firstColumn="1" w:lastColumn="0" w:noHBand="0" w:noVBand="1"/>
      </w:tblPr>
      <w:tblGrid>
        <w:gridCol w:w="567"/>
        <w:gridCol w:w="2977"/>
        <w:gridCol w:w="4389"/>
      </w:tblGrid>
      <w:tr w:rsidR="00B4461B" w:rsidRPr="0038083D" w:rsidTr="00B4461B">
        <w:trPr>
          <w:trHeight w:hRule="exact" w:val="318"/>
          <w:jc w:val="center"/>
        </w:trPr>
        <w:tc>
          <w:tcPr>
            <w:tcW w:w="567" w:type="dxa"/>
            <w:tcBorders>
              <w:top w:val="single" w:sz="6" w:space="0" w:color="000000"/>
              <w:left w:val="single" w:sz="4" w:space="0" w:color="000000"/>
              <w:bottom w:val="single" w:sz="6" w:space="0" w:color="000000"/>
              <w:right w:val="single" w:sz="4" w:space="0" w:color="000000"/>
            </w:tcBorders>
            <w:shd w:val="clear" w:color="auto" w:fill="FFFF00"/>
            <w:vAlign w:val="center"/>
            <w:hideMark/>
          </w:tcPr>
          <w:p w:rsidR="00B4461B" w:rsidRPr="0038083D" w:rsidRDefault="00B4461B" w:rsidP="00381ABE">
            <w:pPr>
              <w:widowControl w:val="0"/>
              <w:autoSpaceDE w:val="0"/>
              <w:autoSpaceDN w:val="0"/>
              <w:adjustRightInd w:val="0"/>
              <w:spacing w:line="276" w:lineRule="auto"/>
              <w:ind w:left="103" w:right="-14"/>
              <w:jc w:val="both"/>
              <w:rPr>
                <w:b/>
                <w:sz w:val="20"/>
                <w:szCs w:val="24"/>
              </w:rPr>
            </w:pPr>
            <w:r w:rsidRPr="0038083D">
              <w:rPr>
                <w:b/>
                <w:bCs/>
                <w:sz w:val="20"/>
                <w:szCs w:val="24"/>
              </w:rPr>
              <w:t>No</w:t>
            </w:r>
          </w:p>
        </w:tc>
        <w:tc>
          <w:tcPr>
            <w:tcW w:w="2977" w:type="dxa"/>
            <w:tcBorders>
              <w:top w:val="single" w:sz="6" w:space="0" w:color="000000"/>
              <w:left w:val="single" w:sz="4" w:space="0" w:color="000000"/>
              <w:bottom w:val="single" w:sz="6" w:space="0" w:color="000000"/>
              <w:right w:val="single" w:sz="4" w:space="0" w:color="000000"/>
            </w:tcBorders>
            <w:shd w:val="clear" w:color="auto" w:fill="FFFF00"/>
            <w:vAlign w:val="center"/>
            <w:hideMark/>
          </w:tcPr>
          <w:p w:rsidR="00B4461B" w:rsidRPr="0038083D" w:rsidRDefault="00B4461B" w:rsidP="00381ABE">
            <w:pPr>
              <w:widowControl w:val="0"/>
              <w:autoSpaceDE w:val="0"/>
              <w:autoSpaceDN w:val="0"/>
              <w:adjustRightInd w:val="0"/>
              <w:spacing w:line="276" w:lineRule="auto"/>
              <w:ind w:left="103" w:right="-14"/>
              <w:jc w:val="both"/>
              <w:rPr>
                <w:b/>
                <w:sz w:val="20"/>
                <w:szCs w:val="24"/>
              </w:rPr>
            </w:pPr>
            <w:r w:rsidRPr="0038083D">
              <w:rPr>
                <w:b/>
                <w:bCs/>
                <w:sz w:val="20"/>
                <w:szCs w:val="24"/>
              </w:rPr>
              <w:t>Uraian</w:t>
            </w:r>
          </w:p>
        </w:tc>
        <w:tc>
          <w:tcPr>
            <w:tcW w:w="4389" w:type="dxa"/>
            <w:tcBorders>
              <w:top w:val="single" w:sz="6" w:space="0" w:color="000000"/>
              <w:left w:val="single" w:sz="4" w:space="0" w:color="000000"/>
              <w:bottom w:val="single" w:sz="6" w:space="0" w:color="000000"/>
              <w:right w:val="single" w:sz="4" w:space="0" w:color="000000"/>
            </w:tcBorders>
            <w:shd w:val="clear" w:color="auto" w:fill="FFFF00"/>
            <w:vAlign w:val="center"/>
            <w:hideMark/>
          </w:tcPr>
          <w:p w:rsidR="00B4461B" w:rsidRPr="0038083D" w:rsidRDefault="00B4461B" w:rsidP="00381ABE">
            <w:pPr>
              <w:widowControl w:val="0"/>
              <w:autoSpaceDE w:val="0"/>
              <w:autoSpaceDN w:val="0"/>
              <w:adjustRightInd w:val="0"/>
              <w:spacing w:line="276" w:lineRule="auto"/>
              <w:ind w:left="487" w:right="-14"/>
              <w:jc w:val="both"/>
              <w:rPr>
                <w:b/>
                <w:sz w:val="20"/>
                <w:szCs w:val="24"/>
              </w:rPr>
            </w:pPr>
            <w:r w:rsidRPr="0038083D">
              <w:rPr>
                <w:b/>
                <w:bCs/>
                <w:sz w:val="20"/>
                <w:szCs w:val="24"/>
              </w:rPr>
              <w:t>Produksi Kripik Tempe</w:t>
            </w:r>
          </w:p>
        </w:tc>
      </w:tr>
      <w:tr w:rsidR="00B4461B" w:rsidRPr="0038083D" w:rsidTr="00B4461B">
        <w:trPr>
          <w:trHeight w:hRule="exact" w:val="273"/>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1</w:t>
            </w:r>
          </w:p>
        </w:tc>
        <w:tc>
          <w:tcPr>
            <w:tcW w:w="297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Nama usaha/Pemilik</w:t>
            </w: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Kripik Tempe Bpk.  Irfan Rosyidi</w:t>
            </w:r>
          </w:p>
        </w:tc>
      </w:tr>
      <w:tr w:rsidR="00B4461B" w:rsidRPr="0038083D" w:rsidTr="00B4461B">
        <w:trPr>
          <w:trHeight w:hRule="exact" w:val="647"/>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2</w:t>
            </w:r>
          </w:p>
        </w:tc>
        <w:tc>
          <w:tcPr>
            <w:tcW w:w="297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Alamat</w:t>
            </w: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Jl. Sanan Gang 4 No 155, Kel. Purwantoro, Kec. Blimbing, Kota Malang</w:t>
            </w:r>
          </w:p>
        </w:tc>
      </w:tr>
      <w:tr w:rsidR="00B4461B" w:rsidRPr="0038083D" w:rsidTr="00B4461B">
        <w:trPr>
          <w:trHeight w:hRule="exact" w:val="273"/>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3</w:t>
            </w:r>
          </w:p>
        </w:tc>
        <w:tc>
          <w:tcPr>
            <w:tcW w:w="2977" w:type="dxa"/>
            <w:tcBorders>
              <w:top w:val="single" w:sz="6" w:space="0" w:color="000000"/>
              <w:left w:val="single" w:sz="4" w:space="0" w:color="000000"/>
              <w:bottom w:val="single" w:sz="6" w:space="0" w:color="000000"/>
              <w:right w:val="single" w:sz="4" w:space="0" w:color="000000"/>
            </w:tcBorders>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Tahun Mulai Usaha/Perijinan</w:t>
            </w:r>
          </w:p>
          <w:p w:rsidR="00B4461B" w:rsidRPr="0038083D" w:rsidRDefault="00B4461B" w:rsidP="00381ABE">
            <w:pPr>
              <w:widowControl w:val="0"/>
              <w:autoSpaceDE w:val="0"/>
              <w:autoSpaceDN w:val="0"/>
              <w:adjustRightInd w:val="0"/>
              <w:spacing w:line="276" w:lineRule="auto"/>
              <w:ind w:left="103" w:right="-14"/>
              <w:jc w:val="both"/>
              <w:rPr>
                <w:bCs/>
                <w:sz w:val="20"/>
                <w:szCs w:val="24"/>
              </w:rPr>
            </w:pPr>
          </w:p>
          <w:p w:rsidR="00B4461B" w:rsidRPr="0038083D" w:rsidRDefault="00B4461B" w:rsidP="00381ABE">
            <w:pPr>
              <w:widowControl w:val="0"/>
              <w:autoSpaceDE w:val="0"/>
              <w:autoSpaceDN w:val="0"/>
              <w:adjustRightInd w:val="0"/>
              <w:spacing w:line="276" w:lineRule="auto"/>
              <w:ind w:left="103" w:right="-14"/>
              <w:jc w:val="both"/>
              <w:rPr>
                <w:sz w:val="20"/>
                <w:szCs w:val="24"/>
              </w:rPr>
            </w:pP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Tahun 2013 / belum ada</w:t>
            </w:r>
          </w:p>
        </w:tc>
      </w:tr>
      <w:tr w:rsidR="00B4461B" w:rsidRPr="0038083D" w:rsidTr="00B4461B">
        <w:trPr>
          <w:trHeight w:hRule="exact" w:val="255"/>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4</w:t>
            </w:r>
          </w:p>
        </w:tc>
        <w:tc>
          <w:tcPr>
            <w:tcW w:w="297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Status Usaha/ Jumlah Karyawan</w:t>
            </w: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Perorangan / 2 orang</w:t>
            </w:r>
          </w:p>
        </w:tc>
      </w:tr>
      <w:tr w:rsidR="00B4461B" w:rsidRPr="0038083D" w:rsidTr="00B4461B">
        <w:trPr>
          <w:trHeight w:hRule="exact" w:val="271"/>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5</w:t>
            </w:r>
          </w:p>
        </w:tc>
        <w:tc>
          <w:tcPr>
            <w:tcW w:w="297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Tempat usaha/Waktu Produksi</w:t>
            </w: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Rumah status sewa/setiap hari</w:t>
            </w:r>
          </w:p>
        </w:tc>
      </w:tr>
      <w:tr w:rsidR="00B4461B" w:rsidRPr="0038083D" w:rsidTr="00B4461B">
        <w:trPr>
          <w:trHeight w:val="303"/>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6</w:t>
            </w:r>
          </w:p>
        </w:tc>
        <w:tc>
          <w:tcPr>
            <w:tcW w:w="297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bCs/>
                <w:sz w:val="20"/>
                <w:szCs w:val="24"/>
              </w:rPr>
            </w:pPr>
            <w:r w:rsidRPr="0038083D">
              <w:rPr>
                <w:bCs/>
                <w:sz w:val="20"/>
                <w:szCs w:val="24"/>
              </w:rPr>
              <w:t>Rata rata bahan dasar per hari</w:t>
            </w: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 xml:space="preserve">Rata rata bahan baku kedelai 10 kg </w:t>
            </w:r>
          </w:p>
        </w:tc>
      </w:tr>
      <w:tr w:rsidR="00B4461B" w:rsidRPr="0038083D" w:rsidTr="00B4461B">
        <w:trPr>
          <w:trHeight w:hRule="exact" w:val="724"/>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7</w:t>
            </w:r>
          </w:p>
        </w:tc>
        <w:tc>
          <w:tcPr>
            <w:tcW w:w="297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Alat yang digunakan</w:t>
            </w: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 xml:space="preserve">Panci, Cobek, Pengaduk kayu, Wajan (penggorengan), Serok, Sutil, Corong plastik, Pisau </w:t>
            </w:r>
          </w:p>
        </w:tc>
      </w:tr>
      <w:tr w:rsidR="00B4461B" w:rsidRPr="0038083D" w:rsidTr="00B4461B">
        <w:trPr>
          <w:trHeight w:hRule="exact" w:val="291"/>
          <w:jc w:val="center"/>
        </w:trPr>
        <w:tc>
          <w:tcPr>
            <w:tcW w:w="56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right="-14"/>
              <w:jc w:val="both"/>
              <w:rPr>
                <w:sz w:val="20"/>
                <w:szCs w:val="24"/>
              </w:rPr>
            </w:pPr>
            <w:r w:rsidRPr="0038083D">
              <w:rPr>
                <w:bCs/>
                <w:sz w:val="20"/>
                <w:szCs w:val="24"/>
              </w:rPr>
              <w:t>8</w:t>
            </w:r>
          </w:p>
        </w:tc>
        <w:tc>
          <w:tcPr>
            <w:tcW w:w="2977"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Pemasaran Produk/Kemasan</w:t>
            </w:r>
          </w:p>
        </w:tc>
        <w:tc>
          <w:tcPr>
            <w:tcW w:w="4389" w:type="dxa"/>
            <w:tcBorders>
              <w:top w:val="single" w:sz="6" w:space="0" w:color="000000"/>
              <w:left w:val="single" w:sz="4" w:space="0" w:color="000000"/>
              <w:bottom w:val="single" w:sz="6" w:space="0" w:color="000000"/>
              <w:right w:val="single" w:sz="4" w:space="0" w:color="000000"/>
            </w:tcBorders>
            <w:hideMark/>
          </w:tcPr>
          <w:p w:rsidR="00B4461B" w:rsidRPr="0038083D" w:rsidRDefault="00B4461B" w:rsidP="00381ABE">
            <w:pPr>
              <w:widowControl w:val="0"/>
              <w:autoSpaceDE w:val="0"/>
              <w:autoSpaceDN w:val="0"/>
              <w:adjustRightInd w:val="0"/>
              <w:spacing w:line="276" w:lineRule="auto"/>
              <w:ind w:left="103" w:right="-14"/>
              <w:jc w:val="both"/>
              <w:rPr>
                <w:sz w:val="20"/>
                <w:szCs w:val="24"/>
              </w:rPr>
            </w:pPr>
            <w:r w:rsidRPr="0038083D">
              <w:rPr>
                <w:bCs/>
                <w:sz w:val="20"/>
                <w:szCs w:val="24"/>
              </w:rPr>
              <w:t>Melalui toko oleh-oleh/Plastik Sederhana</w:t>
            </w:r>
          </w:p>
        </w:tc>
      </w:tr>
    </w:tbl>
    <w:p w:rsidR="0038083D" w:rsidRDefault="0038083D" w:rsidP="0038083D">
      <w:pPr>
        <w:shd w:val="clear" w:color="auto" w:fill="FFFFFF"/>
        <w:jc w:val="both"/>
        <w:textAlignment w:val="baseline"/>
        <w:rPr>
          <w:sz w:val="22"/>
          <w:szCs w:val="22"/>
          <w:lang w:val="en-IN" w:eastAsia="id-ID"/>
        </w:rPr>
      </w:pPr>
    </w:p>
    <w:p w:rsidR="0038083D" w:rsidRDefault="0038083D" w:rsidP="0038083D">
      <w:pPr>
        <w:shd w:val="clear" w:color="auto" w:fill="FFFFFF"/>
        <w:jc w:val="center"/>
        <w:textAlignment w:val="baseline"/>
        <w:rPr>
          <w:sz w:val="22"/>
          <w:szCs w:val="22"/>
          <w:lang w:val="id-ID" w:eastAsia="id-ID"/>
        </w:rPr>
      </w:pPr>
      <w:r w:rsidRPr="0038083D">
        <w:rPr>
          <w:sz w:val="22"/>
          <w:szCs w:val="22"/>
          <w:lang w:val="en-IN" w:eastAsia="id-ID"/>
        </w:rPr>
        <w:drawing>
          <wp:inline distT="0" distB="0" distL="0" distR="0" wp14:anchorId="566CC098" wp14:editId="252578D0">
            <wp:extent cx="2333625" cy="128524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3625" cy="1285240"/>
                    </a:xfrm>
                    <a:prstGeom prst="rect">
                      <a:avLst/>
                    </a:prstGeom>
                    <a:noFill/>
                  </pic:spPr>
                </pic:pic>
              </a:graphicData>
            </a:graphic>
          </wp:inline>
        </w:drawing>
      </w:r>
      <w:r>
        <w:rPr>
          <w:sz w:val="22"/>
          <w:szCs w:val="22"/>
          <w:lang w:val="id-ID" w:eastAsia="id-ID"/>
        </w:rPr>
        <w:t xml:space="preserve">  </w:t>
      </w:r>
      <w:r w:rsidRPr="0038083D">
        <w:rPr>
          <w:sz w:val="22"/>
          <w:szCs w:val="22"/>
          <w:lang w:val="en-IN" w:eastAsia="id-ID"/>
        </w:rPr>
        <w:drawing>
          <wp:inline distT="0" distB="0" distL="0" distR="0" wp14:anchorId="7920967F" wp14:editId="723A9180">
            <wp:extent cx="1534160" cy="129857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4160" cy="1298575"/>
                    </a:xfrm>
                    <a:prstGeom prst="rect">
                      <a:avLst/>
                    </a:prstGeom>
                    <a:noFill/>
                  </pic:spPr>
                </pic:pic>
              </a:graphicData>
            </a:graphic>
          </wp:inline>
        </w:drawing>
      </w:r>
    </w:p>
    <w:p w:rsidR="0038083D" w:rsidRDefault="0038083D" w:rsidP="0038083D">
      <w:pPr>
        <w:shd w:val="clear" w:color="auto" w:fill="FFFFFF"/>
        <w:jc w:val="center"/>
        <w:textAlignment w:val="baseline"/>
        <w:rPr>
          <w:sz w:val="22"/>
          <w:szCs w:val="24"/>
        </w:rPr>
      </w:pPr>
      <w:r w:rsidRPr="0038083D">
        <w:rPr>
          <w:sz w:val="22"/>
          <w:szCs w:val="24"/>
        </w:rPr>
        <w:t>Gambar 1. Pemilki usaha sedang melakukan pembuatan Tempe sebagai bahan kripik</w:t>
      </w:r>
    </w:p>
    <w:p w:rsidR="00754257" w:rsidRDefault="00754257" w:rsidP="00754257">
      <w:pPr>
        <w:spacing w:line="276" w:lineRule="auto"/>
        <w:ind w:firstLine="567"/>
        <w:jc w:val="both"/>
        <w:rPr>
          <w:sz w:val="22"/>
          <w:szCs w:val="24"/>
        </w:rPr>
      </w:pPr>
    </w:p>
    <w:p w:rsidR="00754257" w:rsidRDefault="00754257" w:rsidP="00754257">
      <w:pPr>
        <w:spacing w:line="276" w:lineRule="auto"/>
        <w:ind w:firstLine="567"/>
        <w:jc w:val="both"/>
        <w:rPr>
          <w:sz w:val="22"/>
          <w:szCs w:val="24"/>
          <w:lang w:val="id-ID"/>
        </w:rPr>
      </w:pPr>
      <w:r w:rsidRPr="0038083D">
        <w:rPr>
          <w:sz w:val="22"/>
          <w:szCs w:val="24"/>
        </w:rPr>
        <w:t xml:space="preserve">Berdasarkan Gambar 2 dapat diketahui secara umum proses produksi pada mitra. Pada tahap awal bahan berupa kedelai, ragi (jamu </w:t>
      </w:r>
      <w:proofErr w:type="gramStart"/>
      <w:r w:rsidRPr="0038083D">
        <w:rPr>
          <w:sz w:val="22"/>
          <w:szCs w:val="24"/>
        </w:rPr>
        <w:t>tempe</w:t>
      </w:r>
      <w:proofErr w:type="gramEnd"/>
      <w:r w:rsidRPr="0038083D">
        <w:rPr>
          <w:sz w:val="22"/>
          <w:szCs w:val="24"/>
        </w:rPr>
        <w:t xml:space="preserve">), dan tepung diaduk secara merata. Selanjutnya campuran itu dibungkung dalam plastic berbentuk silindris untuk proses ferementasi dengan </w:t>
      </w:r>
      <w:proofErr w:type="gramStart"/>
      <w:r w:rsidRPr="0038083D">
        <w:rPr>
          <w:sz w:val="22"/>
          <w:szCs w:val="24"/>
        </w:rPr>
        <w:t>cara</w:t>
      </w:r>
      <w:proofErr w:type="gramEnd"/>
      <w:r w:rsidRPr="0038083D">
        <w:rPr>
          <w:sz w:val="22"/>
          <w:szCs w:val="24"/>
        </w:rPr>
        <w:t xml:space="preserve"> digantung selama sekitar 3 hari untuk menhasilkan tempe yang siap olah. Tahap berikutnya adalah pengirisan tempe menggunakan pisau dengan ketebalan sekitar 1-1</w:t>
      </w:r>
      <w:proofErr w:type="gramStart"/>
      <w:r w:rsidRPr="0038083D">
        <w:rPr>
          <w:sz w:val="22"/>
          <w:szCs w:val="24"/>
        </w:rPr>
        <w:t>,5</w:t>
      </w:r>
      <w:proofErr w:type="gramEnd"/>
      <w:r w:rsidRPr="0038083D">
        <w:rPr>
          <w:sz w:val="22"/>
          <w:szCs w:val="24"/>
        </w:rPr>
        <w:t xml:space="preserve"> mm. Setelah tempe teriris menjadi potongan tipis-tipis selanjutnya dilakukan penggorengan menggunakan penggorengan wajan biasa dan hasil penggorengan ditiriskan pada saringan kemudian diurai diatas kertas untuk mengurangi kandungan minyak goring hingga dingin. Seteah kripik </w:t>
      </w:r>
      <w:proofErr w:type="gramStart"/>
      <w:r w:rsidRPr="0038083D">
        <w:rPr>
          <w:sz w:val="22"/>
          <w:szCs w:val="24"/>
        </w:rPr>
        <w:t>tempe</w:t>
      </w:r>
      <w:proofErr w:type="gramEnd"/>
      <w:r w:rsidRPr="0038083D">
        <w:rPr>
          <w:sz w:val="22"/>
          <w:szCs w:val="24"/>
        </w:rPr>
        <w:t xml:space="preserve"> dingin baru kemudian dilakukan pengemasan menggunakan plastik. Produk kemasan tersebut selanjutnya dijual melalui toko oleh-oleh. Dengan proses produksi yang masih manual tersebut untuk satu siklus membutuhkan waku sekitar 5 hari dengan kapasitas 10 kg kedelai. Sementara itu produk masih dikemas secara sederhana menggunakan plastik.</w:t>
      </w:r>
      <w:r>
        <w:rPr>
          <w:sz w:val="22"/>
          <w:szCs w:val="24"/>
          <w:lang w:val="id-ID"/>
        </w:rPr>
        <w:t xml:space="preserve"> </w:t>
      </w:r>
    </w:p>
    <w:p w:rsidR="00754257" w:rsidRDefault="00754257" w:rsidP="0038083D">
      <w:pPr>
        <w:shd w:val="clear" w:color="auto" w:fill="FFFFFF"/>
        <w:jc w:val="center"/>
        <w:textAlignment w:val="baseline"/>
        <w:rPr>
          <w:sz w:val="22"/>
          <w:szCs w:val="24"/>
        </w:rPr>
      </w:pPr>
    </w:p>
    <w:p w:rsidR="0038083D" w:rsidRDefault="0038083D" w:rsidP="0038083D">
      <w:pPr>
        <w:shd w:val="clear" w:color="auto" w:fill="FFFFFF"/>
        <w:jc w:val="center"/>
        <w:textAlignment w:val="baseline"/>
        <w:rPr>
          <w:sz w:val="20"/>
          <w:szCs w:val="22"/>
          <w:lang w:val="en-IN" w:eastAsia="id-ID"/>
        </w:rPr>
      </w:pPr>
      <w:r>
        <w:rPr>
          <w:noProof/>
          <w:lang w:val="id-ID" w:eastAsia="id-ID"/>
        </w:rPr>
        <w:drawing>
          <wp:inline distT="0" distB="0" distL="0" distR="0" wp14:anchorId="452D164C" wp14:editId="169FFA74">
            <wp:extent cx="5267325" cy="50387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569" t="23857" r="52960" b="9274"/>
                    <a:stretch/>
                  </pic:blipFill>
                  <pic:spPr bwMode="auto">
                    <a:xfrm>
                      <a:off x="0" y="0"/>
                      <a:ext cx="5299936" cy="5069921"/>
                    </a:xfrm>
                    <a:prstGeom prst="rect">
                      <a:avLst/>
                    </a:prstGeom>
                    <a:ln>
                      <a:noFill/>
                    </a:ln>
                    <a:extLst>
                      <a:ext uri="{53640926-AAD7-44D8-BBD7-CCE9431645EC}">
                        <a14:shadowObscured xmlns:a14="http://schemas.microsoft.com/office/drawing/2010/main"/>
                      </a:ext>
                    </a:extLst>
                  </pic:spPr>
                </pic:pic>
              </a:graphicData>
            </a:graphic>
          </wp:inline>
        </w:drawing>
      </w:r>
    </w:p>
    <w:p w:rsidR="0038083D" w:rsidRDefault="0038083D" w:rsidP="0038083D">
      <w:pPr>
        <w:shd w:val="clear" w:color="auto" w:fill="FFFFFF"/>
        <w:jc w:val="center"/>
        <w:textAlignment w:val="baseline"/>
        <w:rPr>
          <w:szCs w:val="24"/>
        </w:rPr>
      </w:pPr>
      <w:r w:rsidRPr="00121487">
        <w:rPr>
          <w:szCs w:val="24"/>
        </w:rPr>
        <w:t>Gambar 2. Siklus Proses Produksi dan Pemasaran</w:t>
      </w:r>
    </w:p>
    <w:p w:rsidR="00754257" w:rsidRPr="0038083D" w:rsidRDefault="00754257" w:rsidP="0038083D">
      <w:pPr>
        <w:shd w:val="clear" w:color="auto" w:fill="FFFFFF"/>
        <w:jc w:val="center"/>
        <w:textAlignment w:val="baseline"/>
        <w:rPr>
          <w:sz w:val="20"/>
          <w:szCs w:val="22"/>
          <w:lang w:val="en-IN" w:eastAsia="id-ID"/>
        </w:rPr>
      </w:pPr>
    </w:p>
    <w:p w:rsidR="00B22321" w:rsidRDefault="0038083D" w:rsidP="00B22321">
      <w:pPr>
        <w:spacing w:line="276" w:lineRule="auto"/>
        <w:ind w:firstLine="567"/>
        <w:jc w:val="both"/>
        <w:rPr>
          <w:sz w:val="22"/>
          <w:szCs w:val="24"/>
        </w:rPr>
      </w:pPr>
      <w:r w:rsidRPr="0038083D">
        <w:rPr>
          <w:sz w:val="22"/>
          <w:szCs w:val="24"/>
        </w:rPr>
        <w:t>Berdasarkan hasil wawancara dengan mitra dan pengamatan lapangan, maka terdapat beberapa persoalan yang dihadapi mitra sebagai berikut</w:t>
      </w:r>
      <w:r w:rsidRPr="0038083D">
        <w:rPr>
          <w:sz w:val="22"/>
          <w:szCs w:val="24"/>
          <w:lang w:val="id-ID"/>
        </w:rPr>
        <w:t xml:space="preserve"> </w:t>
      </w:r>
      <w:r w:rsidRPr="0038083D">
        <w:rPr>
          <w:sz w:val="22"/>
          <w:szCs w:val="24"/>
        </w:rPr>
        <w:t xml:space="preserve">Proses pengirisan </w:t>
      </w:r>
      <w:proofErr w:type="gramStart"/>
      <w:r w:rsidRPr="0038083D">
        <w:rPr>
          <w:sz w:val="22"/>
          <w:szCs w:val="24"/>
        </w:rPr>
        <w:t>tempe</w:t>
      </w:r>
      <w:proofErr w:type="gramEnd"/>
      <w:r w:rsidRPr="0038083D">
        <w:rPr>
          <w:sz w:val="22"/>
          <w:szCs w:val="24"/>
        </w:rPr>
        <w:t xml:space="preserve"> secara manual menggunakan pisau membutuhkan ketelatenan dan kesabaran dan waktu yang lama. Pekerjaan pengirisan manual kurang konsisten sehingga banyak irisan </w:t>
      </w:r>
      <w:proofErr w:type="gramStart"/>
      <w:r w:rsidRPr="0038083D">
        <w:rPr>
          <w:sz w:val="22"/>
          <w:szCs w:val="24"/>
        </w:rPr>
        <w:t>tempe</w:t>
      </w:r>
      <w:proofErr w:type="gramEnd"/>
      <w:r w:rsidRPr="0038083D">
        <w:rPr>
          <w:sz w:val="22"/>
          <w:szCs w:val="24"/>
        </w:rPr>
        <w:t xml:space="preserve"> yang kurang baik atau cacat, baik dari ketebalan maupun kualitas irisan. Proses ini merupakan proses yang sangat krusial dan melelahkan, apalagi dengan tenaga kerja yang terbatas.</w:t>
      </w:r>
    </w:p>
    <w:p w:rsidR="00B22321" w:rsidRPr="00B22321" w:rsidRDefault="0038083D" w:rsidP="00B22321">
      <w:pPr>
        <w:spacing w:line="276" w:lineRule="auto"/>
        <w:ind w:firstLine="567"/>
        <w:jc w:val="both"/>
        <w:rPr>
          <w:sz w:val="22"/>
          <w:szCs w:val="24"/>
          <w:lang w:val="id-ID"/>
        </w:rPr>
      </w:pPr>
      <w:r w:rsidRPr="00B22321">
        <w:rPr>
          <w:sz w:val="22"/>
          <w:szCs w:val="24"/>
          <w:lang w:val="id-ID"/>
        </w:rPr>
        <w:t>Dalam meningkatkan efisiensi proses produksi keripik tempe yang dikelola mitra, maka tim pe</w:t>
      </w:r>
      <w:r w:rsidR="00B22321" w:rsidRPr="00B22321">
        <w:rPr>
          <w:sz w:val="22"/>
          <w:szCs w:val="24"/>
          <w:lang w:val="id-ID"/>
        </w:rPr>
        <w:t xml:space="preserve">laksana menyepakati </w:t>
      </w:r>
      <w:r w:rsidR="00B22321" w:rsidRPr="00121487">
        <w:t xml:space="preserve">untuk </w:t>
      </w:r>
      <w:r w:rsidR="00B22321" w:rsidRPr="00B22321">
        <w:rPr>
          <w:lang w:val="id-ID"/>
        </w:rPr>
        <w:t xml:space="preserve">menyelesaikan permasalahan pada proses produksi dengan </w:t>
      </w:r>
      <w:r w:rsidR="00B22321" w:rsidRPr="00B22321">
        <w:rPr>
          <w:szCs w:val="24"/>
        </w:rPr>
        <w:t>Proses pengirisan tempe secara manual menyebabkan proses yang lama, melelahkan, dan hasilnya irisan kurang konsisten. Hal ini sangat diharapkan oleh mitra agar waktu dan tenaganya dapat dihemat untuk pekerjaan lainnya.</w:t>
      </w:r>
      <w:r w:rsidR="00B22321">
        <w:rPr>
          <w:szCs w:val="24"/>
          <w:lang w:val="id-ID"/>
        </w:rPr>
        <w:t xml:space="preserve"> Harapannya dari kegiatan ini </w:t>
      </w:r>
      <w:r w:rsidR="00B22321" w:rsidRPr="00B22321">
        <w:rPr>
          <w:szCs w:val="24"/>
          <w:lang w:val="id-ID"/>
        </w:rPr>
        <w:t>Peningkatan kapasitas proses produksi UKM Keripik Tempe melalui implementasi Mesin Pemotongan Tempe</w:t>
      </w:r>
      <w:r w:rsidR="00B22321">
        <w:rPr>
          <w:szCs w:val="24"/>
          <w:lang w:val="id-ID"/>
        </w:rPr>
        <w:t>.</w:t>
      </w:r>
    </w:p>
    <w:p w:rsidR="001825C9" w:rsidRDefault="00B22321" w:rsidP="001C467E">
      <w:pPr>
        <w:autoSpaceDE w:val="0"/>
        <w:autoSpaceDN w:val="0"/>
        <w:adjustRightInd w:val="0"/>
        <w:spacing w:before="360" w:after="120"/>
        <w:ind w:right="-140"/>
        <w:jc w:val="both"/>
        <w:rPr>
          <w:b/>
          <w:sz w:val="22"/>
          <w:szCs w:val="22"/>
        </w:rPr>
      </w:pPr>
      <w:r>
        <w:rPr>
          <w:b/>
          <w:sz w:val="22"/>
          <w:szCs w:val="22"/>
          <w:lang w:val="id-ID"/>
        </w:rPr>
        <w:lastRenderedPageBreak/>
        <w:t>M</w:t>
      </w:r>
      <w:r w:rsidR="001825C9" w:rsidRPr="004061A2">
        <w:rPr>
          <w:b/>
          <w:sz w:val="22"/>
          <w:szCs w:val="22"/>
        </w:rPr>
        <w:t>ETODE</w:t>
      </w:r>
    </w:p>
    <w:p w:rsidR="00B4461B" w:rsidRPr="00121487" w:rsidRDefault="00B4461B" w:rsidP="00343116">
      <w:pPr>
        <w:pStyle w:val="ListParagraph"/>
        <w:spacing w:after="160" w:line="276" w:lineRule="auto"/>
        <w:ind w:left="360"/>
        <w:jc w:val="both"/>
        <w:rPr>
          <w:szCs w:val="24"/>
        </w:rPr>
      </w:pPr>
      <w:r w:rsidRPr="00121487">
        <w:rPr>
          <w:szCs w:val="24"/>
        </w:rPr>
        <w:t>Tahapan atau langkah-langkah dalam pelaksanaan solusi yang ditawarkan</w:t>
      </w:r>
    </w:p>
    <w:p w:rsidR="00B4461B" w:rsidRPr="00121487" w:rsidRDefault="00B4461B" w:rsidP="00343116">
      <w:pPr>
        <w:pStyle w:val="ListParagraph"/>
        <w:numPr>
          <w:ilvl w:val="1"/>
          <w:numId w:val="15"/>
        </w:numPr>
        <w:spacing w:after="160" w:line="276" w:lineRule="auto"/>
        <w:ind w:left="360"/>
        <w:jc w:val="both"/>
        <w:rPr>
          <w:szCs w:val="24"/>
        </w:rPr>
      </w:pPr>
      <w:r w:rsidRPr="00121487">
        <w:rPr>
          <w:szCs w:val="24"/>
        </w:rPr>
        <w:t>Permasalahan dalam bidang produksi</w:t>
      </w:r>
    </w:p>
    <w:p w:rsidR="00B4461B" w:rsidRPr="00121487" w:rsidRDefault="00B4461B" w:rsidP="00343116">
      <w:pPr>
        <w:pStyle w:val="ListParagraph"/>
        <w:spacing w:line="276" w:lineRule="auto"/>
        <w:ind w:left="360"/>
        <w:jc w:val="both"/>
        <w:rPr>
          <w:szCs w:val="24"/>
        </w:rPr>
      </w:pPr>
      <w:r w:rsidRPr="00121487">
        <w:rPr>
          <w:szCs w:val="24"/>
        </w:rPr>
        <w:t xml:space="preserve">Solusi yang ditawarkan dalam bidang produksi berupa alat/mesin produksi yaitu alat inkubator fermentasi </w:t>
      </w:r>
      <w:proofErr w:type="gramStart"/>
      <w:r w:rsidRPr="00121487">
        <w:rPr>
          <w:szCs w:val="24"/>
        </w:rPr>
        <w:t>tempe</w:t>
      </w:r>
      <w:proofErr w:type="gramEnd"/>
      <w:r w:rsidRPr="00121487">
        <w:rPr>
          <w:szCs w:val="24"/>
        </w:rPr>
        <w:t>, mesin pengiris tempe, dan mesin peniris hasil penggorengan kripik tempe. Selanjutnya tahapan pelaksanaan solusi tersebut adalah sebagai berikut.</w:t>
      </w:r>
    </w:p>
    <w:p w:rsidR="00B4461B" w:rsidRPr="00121487" w:rsidRDefault="00B4461B" w:rsidP="00343116">
      <w:pPr>
        <w:pStyle w:val="Default"/>
        <w:numPr>
          <w:ilvl w:val="2"/>
          <w:numId w:val="16"/>
        </w:numPr>
        <w:spacing w:line="276" w:lineRule="auto"/>
        <w:ind w:left="360"/>
        <w:jc w:val="both"/>
      </w:pPr>
      <w:r w:rsidRPr="00121487">
        <w:t xml:space="preserve">Tahap identifikasi untuk mengetahui kondisi produksi mitra melalui wawancara/diskusi (FGD) dan peninjauan lapangan sehingga desain alat/mesin produksi yang </w:t>
      </w:r>
      <w:proofErr w:type="gramStart"/>
      <w:r w:rsidRPr="00121487">
        <w:t>akan</w:t>
      </w:r>
      <w:proofErr w:type="gramEnd"/>
      <w:r w:rsidRPr="00121487">
        <w:t xml:space="preserve"> diterapkan sesuai dengan kapasitas produksi mitra.</w:t>
      </w:r>
    </w:p>
    <w:p w:rsidR="00B4461B" w:rsidRPr="00121487" w:rsidRDefault="00B4461B" w:rsidP="00343116">
      <w:pPr>
        <w:pStyle w:val="Default"/>
        <w:numPr>
          <w:ilvl w:val="2"/>
          <w:numId w:val="16"/>
        </w:numPr>
        <w:spacing w:line="276" w:lineRule="auto"/>
        <w:ind w:left="360"/>
        <w:jc w:val="both"/>
      </w:pPr>
      <w:r w:rsidRPr="00121487">
        <w:t xml:space="preserve">Tahap perancangan untuk membuat desain alat/mesin produksi yang </w:t>
      </w:r>
      <w:proofErr w:type="gramStart"/>
      <w:r w:rsidRPr="00121487">
        <w:t>akan</w:t>
      </w:r>
      <w:proofErr w:type="gramEnd"/>
      <w:r w:rsidRPr="00121487">
        <w:t xml:space="preserve"> diterapkan berdasarkan data dan informasi dari tahap identifikasi.</w:t>
      </w:r>
    </w:p>
    <w:p w:rsidR="00B4461B" w:rsidRPr="00121487" w:rsidRDefault="00B4461B" w:rsidP="00343116">
      <w:pPr>
        <w:pStyle w:val="Default"/>
        <w:numPr>
          <w:ilvl w:val="2"/>
          <w:numId w:val="16"/>
        </w:numPr>
        <w:spacing w:line="276" w:lineRule="auto"/>
        <w:ind w:left="360"/>
        <w:jc w:val="both"/>
      </w:pPr>
      <w:r w:rsidRPr="00121487">
        <w:t>Tahap pembuatan alat/desain untuk mengimplementasikan rancangan yang telah dibuat menjadi mesin/aplikasi.</w:t>
      </w:r>
    </w:p>
    <w:p w:rsidR="00B4461B" w:rsidRPr="00121487" w:rsidRDefault="00B4461B" w:rsidP="00343116">
      <w:pPr>
        <w:pStyle w:val="Default"/>
        <w:numPr>
          <w:ilvl w:val="2"/>
          <w:numId w:val="16"/>
        </w:numPr>
        <w:spacing w:line="276" w:lineRule="auto"/>
        <w:ind w:left="360"/>
        <w:jc w:val="both"/>
      </w:pPr>
      <w:r w:rsidRPr="00121487">
        <w:t>Tahap pelatihan operasional untuk memberikan pelatihan kepada mitra terkait penggunaan teknologi (mesin/aplikasi) yang dibuat.</w:t>
      </w:r>
    </w:p>
    <w:p w:rsidR="00B4461B" w:rsidRPr="00121487" w:rsidRDefault="00B4461B" w:rsidP="00343116">
      <w:pPr>
        <w:pStyle w:val="Default"/>
        <w:numPr>
          <w:ilvl w:val="2"/>
          <w:numId w:val="16"/>
        </w:numPr>
        <w:spacing w:line="276" w:lineRule="auto"/>
        <w:ind w:left="360"/>
        <w:jc w:val="both"/>
      </w:pPr>
      <w:r w:rsidRPr="00121487">
        <w:t>Tahap implementasi untuk menerapkan penggunaan alat/mesin oleh mitra dalam melakukan produksi.</w:t>
      </w:r>
    </w:p>
    <w:p w:rsidR="00B4461B" w:rsidRPr="00121487" w:rsidRDefault="00B4461B" w:rsidP="00343116">
      <w:pPr>
        <w:pStyle w:val="Default"/>
        <w:numPr>
          <w:ilvl w:val="2"/>
          <w:numId w:val="16"/>
        </w:numPr>
        <w:spacing w:line="276" w:lineRule="auto"/>
        <w:ind w:left="360"/>
        <w:jc w:val="both"/>
      </w:pPr>
      <w:r w:rsidRPr="00121487">
        <w:t xml:space="preserve">Tahap pendampingan untuk memantau dan memberikan arahan secara langsung oleh </w:t>
      </w:r>
      <w:proofErr w:type="gramStart"/>
      <w:r w:rsidRPr="00121487">
        <w:t>tim</w:t>
      </w:r>
      <w:proofErr w:type="gramEnd"/>
      <w:r w:rsidRPr="00121487">
        <w:t xml:space="preserve"> pelaksana terhadap mitra dalam proses produksi dalam beberapa periode awal hingga diharapkan mitra mampu secara mandiri dalam menjalankan alat/mesin produksi yang diterapkan dengan baik.</w:t>
      </w:r>
    </w:p>
    <w:p w:rsidR="006F2ADC" w:rsidRPr="004061A2" w:rsidRDefault="006F2ADC" w:rsidP="00E573FF">
      <w:pPr>
        <w:autoSpaceDE w:val="0"/>
        <w:autoSpaceDN w:val="0"/>
        <w:adjustRightInd w:val="0"/>
        <w:spacing w:before="360" w:after="120"/>
        <w:ind w:right="-140"/>
        <w:jc w:val="both"/>
        <w:rPr>
          <w:b/>
          <w:sz w:val="22"/>
          <w:szCs w:val="22"/>
          <w:lang w:val="sv-SE"/>
        </w:rPr>
      </w:pPr>
      <w:r>
        <w:rPr>
          <w:b/>
          <w:sz w:val="22"/>
          <w:szCs w:val="22"/>
          <w:lang w:val="sv-SE"/>
        </w:rPr>
        <w:t>HASIL DAN PEMBAHASAN</w:t>
      </w:r>
    </w:p>
    <w:p w:rsidR="00343116" w:rsidRPr="00121487" w:rsidRDefault="00343116" w:rsidP="00343116">
      <w:pPr>
        <w:spacing w:line="276" w:lineRule="auto"/>
        <w:jc w:val="both"/>
        <w:rPr>
          <w:color w:val="000000"/>
          <w:szCs w:val="24"/>
        </w:rPr>
      </w:pPr>
      <w:r w:rsidRPr="00121487">
        <w:rPr>
          <w:color w:val="000000"/>
          <w:szCs w:val="24"/>
        </w:rPr>
        <w:t>Penggunaan Mesin Pengiris Tempe</w:t>
      </w:r>
    </w:p>
    <w:p w:rsidR="00343116" w:rsidRPr="00121487" w:rsidRDefault="00343116" w:rsidP="00343116">
      <w:pPr>
        <w:spacing w:line="276" w:lineRule="auto"/>
        <w:jc w:val="both"/>
        <w:rPr>
          <w:color w:val="000000"/>
          <w:szCs w:val="24"/>
        </w:rPr>
      </w:pPr>
      <w:r w:rsidRPr="00121487">
        <w:rPr>
          <w:noProof/>
          <w:color w:val="000000"/>
          <w:szCs w:val="24"/>
          <w:lang w:val="id-ID" w:eastAsia="id-ID"/>
        </w:rPr>
        <w:drawing>
          <wp:inline distT="0" distB="0" distL="0" distR="0" wp14:anchorId="35C3B486" wp14:editId="2FF145B5">
            <wp:extent cx="2408143" cy="1771015"/>
            <wp:effectExtent l="0" t="0" r="0" b="635"/>
            <wp:docPr id="16" name="Picture 16" descr="E:\00-PRIBADI\HIBAH PENGABDIAN\2020\HIBAH PKM DIKTI\Laporan Kemajuan\bahan\WhatsApp Image 2021-08-15 at 11.02.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00-PRIBADI\HIBAH PENGABDIAN\2020\HIBAH PKM DIKTI\Laporan Kemajuan\bahan\WhatsApp Image 2021-08-15 at 11.02.09.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003" r="15536"/>
                    <a:stretch/>
                  </pic:blipFill>
                  <pic:spPr bwMode="auto">
                    <a:xfrm>
                      <a:off x="0" y="0"/>
                      <a:ext cx="2408143" cy="1771015"/>
                    </a:xfrm>
                    <a:prstGeom prst="rect">
                      <a:avLst/>
                    </a:prstGeom>
                    <a:noFill/>
                    <a:ln>
                      <a:noFill/>
                    </a:ln>
                    <a:extLst>
                      <a:ext uri="{53640926-AAD7-44D8-BBD7-CCE9431645EC}">
                        <a14:shadowObscured xmlns:a14="http://schemas.microsoft.com/office/drawing/2010/main"/>
                      </a:ext>
                    </a:extLst>
                  </pic:spPr>
                </pic:pic>
              </a:graphicData>
            </a:graphic>
          </wp:inline>
        </w:drawing>
      </w:r>
      <w:r>
        <w:rPr>
          <w:snapToGrid w:val="0"/>
          <w:color w:val="000000"/>
          <w:w w:val="0"/>
          <w:sz w:val="0"/>
          <w:szCs w:val="0"/>
          <w:u w:color="000000"/>
          <w:bdr w:val="none" w:sz="0" w:space="0" w:color="000000"/>
          <w:shd w:val="clear" w:color="000000" w:fill="000000"/>
          <w:lang w:eastAsia="x-none" w:bidi="x-none"/>
        </w:rPr>
        <w:t xml:space="preserve"> </w:t>
      </w:r>
      <w:r w:rsidRPr="00121487">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val="id-ID" w:eastAsia="x-none" w:bidi="x-none"/>
        </w:rPr>
        <w:t xml:space="preserve">  </w:t>
      </w:r>
      <w:r w:rsidRPr="00121487">
        <w:rPr>
          <w:noProof/>
          <w:color w:val="000000"/>
          <w:szCs w:val="24"/>
          <w:lang w:val="id-ID" w:eastAsia="id-ID"/>
        </w:rPr>
        <w:drawing>
          <wp:inline distT="0" distB="0" distL="0" distR="0" wp14:anchorId="28F15303" wp14:editId="4D0A579B">
            <wp:extent cx="2245995" cy="1743075"/>
            <wp:effectExtent l="0" t="0" r="1905" b="9525"/>
            <wp:docPr id="26" name="Picture 26" descr="E:\00-PRIBADI\HIBAH PENGABDIAN\2020\HIBAH PKM DIKTI\Laporan Kemajuan\bahan\WhatsApp Image 2021-08-15 at 09.47.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00-PRIBADI\HIBAH PENGABDIAN\2020\HIBAH PKM DIKTI\Laporan Kemajuan\bahan\WhatsApp Image 2021-08-15 at 09.47.43.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313" r="16250"/>
                    <a:stretch/>
                  </pic:blipFill>
                  <pic:spPr bwMode="auto">
                    <a:xfrm>
                      <a:off x="0" y="0"/>
                      <a:ext cx="2246262" cy="1743282"/>
                    </a:xfrm>
                    <a:prstGeom prst="rect">
                      <a:avLst/>
                    </a:prstGeom>
                    <a:noFill/>
                    <a:ln>
                      <a:noFill/>
                    </a:ln>
                    <a:extLst>
                      <a:ext uri="{53640926-AAD7-44D8-BBD7-CCE9431645EC}">
                        <a14:shadowObscured xmlns:a14="http://schemas.microsoft.com/office/drawing/2010/main"/>
                      </a:ext>
                    </a:extLst>
                  </pic:spPr>
                </pic:pic>
              </a:graphicData>
            </a:graphic>
          </wp:inline>
        </w:drawing>
      </w:r>
    </w:p>
    <w:p w:rsidR="00343116" w:rsidRPr="00121487" w:rsidRDefault="00343116" w:rsidP="00343116">
      <w:pPr>
        <w:pStyle w:val="ListParagraph"/>
        <w:numPr>
          <w:ilvl w:val="0"/>
          <w:numId w:val="19"/>
        </w:numPr>
        <w:spacing w:after="200" w:line="276" w:lineRule="auto"/>
        <w:jc w:val="both"/>
        <w:rPr>
          <w:color w:val="000000"/>
          <w:szCs w:val="24"/>
        </w:rPr>
      </w:pPr>
      <w:r>
        <w:rPr>
          <w:color w:val="000000"/>
          <w:szCs w:val="24"/>
        </w:rPr>
        <w:t xml:space="preserve"> </w:t>
      </w:r>
      <w:r>
        <w:rPr>
          <w:color w:val="000000"/>
          <w:szCs w:val="24"/>
        </w:rPr>
        <w:tab/>
      </w:r>
      <w:r>
        <w:rPr>
          <w:color w:val="000000"/>
          <w:szCs w:val="24"/>
        </w:rPr>
        <w:tab/>
      </w:r>
      <w:r>
        <w:rPr>
          <w:color w:val="000000"/>
          <w:szCs w:val="24"/>
        </w:rPr>
        <w:tab/>
      </w:r>
      <w:r>
        <w:rPr>
          <w:color w:val="000000"/>
          <w:szCs w:val="24"/>
        </w:rPr>
        <w:tab/>
      </w:r>
      <w:r>
        <w:rPr>
          <w:color w:val="000000"/>
          <w:szCs w:val="24"/>
        </w:rPr>
        <w:t xml:space="preserve"> </w:t>
      </w:r>
      <w:r>
        <w:rPr>
          <w:color w:val="000000"/>
          <w:szCs w:val="24"/>
        </w:rPr>
        <w:t>(b)</w:t>
      </w:r>
    </w:p>
    <w:p w:rsidR="00343116" w:rsidRPr="00121487" w:rsidRDefault="00343116" w:rsidP="00343116">
      <w:pPr>
        <w:spacing w:line="276" w:lineRule="auto"/>
        <w:jc w:val="center"/>
        <w:rPr>
          <w:color w:val="000000"/>
          <w:szCs w:val="24"/>
        </w:rPr>
      </w:pPr>
      <w:r w:rsidRPr="00121487">
        <w:rPr>
          <w:color w:val="000000"/>
          <w:szCs w:val="24"/>
        </w:rPr>
        <w:t xml:space="preserve">Gambar 4 </w:t>
      </w:r>
      <w:r>
        <w:rPr>
          <w:color w:val="000000"/>
          <w:szCs w:val="24"/>
        </w:rPr>
        <w:t xml:space="preserve">(a) </w:t>
      </w:r>
      <w:r w:rsidRPr="00121487">
        <w:rPr>
          <w:color w:val="000000"/>
          <w:szCs w:val="24"/>
        </w:rPr>
        <w:t>Mesin Pengiris Tempe</w:t>
      </w:r>
      <w:r>
        <w:rPr>
          <w:color w:val="000000"/>
          <w:szCs w:val="24"/>
        </w:rPr>
        <w:t xml:space="preserve"> (b) Bentuk mata pisau</w:t>
      </w:r>
    </w:p>
    <w:p w:rsidR="00343116" w:rsidRDefault="00343116" w:rsidP="00343116">
      <w:pPr>
        <w:spacing w:line="276" w:lineRule="auto"/>
        <w:ind w:firstLine="567"/>
        <w:jc w:val="both"/>
        <w:rPr>
          <w:color w:val="000000"/>
          <w:szCs w:val="24"/>
        </w:rPr>
      </w:pPr>
      <w:r w:rsidRPr="00121487">
        <w:rPr>
          <w:color w:val="000000"/>
          <w:szCs w:val="24"/>
        </w:rPr>
        <w:t xml:space="preserve">Mesin pengiris </w:t>
      </w:r>
      <w:proofErr w:type="gramStart"/>
      <w:r w:rsidRPr="00121487">
        <w:rPr>
          <w:color w:val="000000"/>
          <w:szCs w:val="24"/>
        </w:rPr>
        <w:t>tempe</w:t>
      </w:r>
      <w:proofErr w:type="gramEnd"/>
      <w:r w:rsidRPr="00121487">
        <w:rPr>
          <w:color w:val="000000"/>
          <w:szCs w:val="24"/>
        </w:rPr>
        <w:t xml:space="preserve"> </w:t>
      </w:r>
      <w:r>
        <w:rPr>
          <w:color w:val="000000"/>
          <w:szCs w:val="24"/>
        </w:rPr>
        <w:t xml:space="preserve">(Gambar 4a) </w:t>
      </w:r>
      <w:r w:rsidRPr="00121487">
        <w:rPr>
          <w:color w:val="000000"/>
          <w:szCs w:val="24"/>
        </w:rPr>
        <w:t xml:space="preserve">memanfaatkan putaran motor yang diteruskan pada pulley melalui V belt untuk memutar pisau pengiris melalui sebuah poros. Tempe diletakkan menyilang/memotong terhadap pisau mengiris. Tempe </w:t>
      </w:r>
      <w:proofErr w:type="gramStart"/>
      <w:r w:rsidRPr="00121487">
        <w:rPr>
          <w:color w:val="000000"/>
          <w:szCs w:val="24"/>
        </w:rPr>
        <w:t>akan</w:t>
      </w:r>
      <w:proofErr w:type="gramEnd"/>
      <w:r w:rsidRPr="00121487">
        <w:rPr>
          <w:color w:val="000000"/>
          <w:szCs w:val="24"/>
        </w:rPr>
        <w:t xml:space="preserve"> didorong secara otomatis oleh adanya pegas yang ditarik (diregangkan) yang akan memberikan gaya tekan terhadap tempe. </w:t>
      </w:r>
      <w:r>
        <w:rPr>
          <w:color w:val="000000"/>
          <w:szCs w:val="24"/>
        </w:rPr>
        <w:t xml:space="preserve">Sebuah pembatas tarikan pegas </w:t>
      </w:r>
      <w:r>
        <w:rPr>
          <w:color w:val="000000"/>
          <w:szCs w:val="24"/>
        </w:rPr>
        <w:lastRenderedPageBreak/>
        <w:t xml:space="preserve">disediakan agar </w:t>
      </w:r>
      <w:proofErr w:type="gramStart"/>
      <w:r>
        <w:rPr>
          <w:color w:val="000000"/>
          <w:szCs w:val="24"/>
        </w:rPr>
        <w:t>tempe</w:t>
      </w:r>
      <w:proofErr w:type="gramEnd"/>
      <w:r>
        <w:rPr>
          <w:color w:val="000000"/>
          <w:szCs w:val="24"/>
        </w:rPr>
        <w:t xml:space="preserve"> dapat teriris habis dan pendorong berhenti mendorong sehingga tidak turut teriris. Dengan demikian proses pengirisan </w:t>
      </w:r>
      <w:proofErr w:type="gramStart"/>
      <w:r>
        <w:rPr>
          <w:color w:val="000000"/>
          <w:szCs w:val="24"/>
        </w:rPr>
        <w:t>akan</w:t>
      </w:r>
      <w:proofErr w:type="gramEnd"/>
      <w:r>
        <w:rPr>
          <w:color w:val="000000"/>
          <w:szCs w:val="24"/>
        </w:rPr>
        <w:t xml:space="preserve"> berjalan secara otomatis hingga tempe habis teriris. </w:t>
      </w:r>
    </w:p>
    <w:p w:rsidR="00343116" w:rsidRPr="00121487" w:rsidRDefault="00343116" w:rsidP="00343116">
      <w:pPr>
        <w:spacing w:line="276" w:lineRule="auto"/>
        <w:ind w:firstLine="567"/>
        <w:jc w:val="both"/>
        <w:rPr>
          <w:color w:val="000000"/>
          <w:szCs w:val="24"/>
        </w:rPr>
      </w:pPr>
      <w:r>
        <w:rPr>
          <w:color w:val="000000"/>
          <w:szCs w:val="24"/>
        </w:rPr>
        <w:t xml:space="preserve">Bentuk mata pisau (Gambar 4b) dibuat melengkung untuk menghasilkan irisan yang rapi dan meminimalisir kerusakan </w:t>
      </w:r>
      <w:proofErr w:type="gramStart"/>
      <w:r>
        <w:rPr>
          <w:color w:val="000000"/>
          <w:szCs w:val="24"/>
        </w:rPr>
        <w:t>tempe</w:t>
      </w:r>
      <w:proofErr w:type="gramEnd"/>
      <w:r>
        <w:rPr>
          <w:color w:val="000000"/>
          <w:szCs w:val="24"/>
        </w:rPr>
        <w:t xml:space="preserve"> akibat irisan yang tidak sesuai dengan struktur tempe. Mata pisau yang melengkung secara berputar </w:t>
      </w:r>
      <w:proofErr w:type="gramStart"/>
      <w:r>
        <w:rPr>
          <w:color w:val="000000"/>
          <w:szCs w:val="24"/>
        </w:rPr>
        <w:t>akan</w:t>
      </w:r>
      <w:proofErr w:type="gramEnd"/>
      <w:r>
        <w:rPr>
          <w:color w:val="000000"/>
          <w:szCs w:val="24"/>
        </w:rPr>
        <w:t xml:space="preserve"> menyerupai gerakan tangan manusia dalam melakukan pengirisan keripik tempe. Dengan gerakan pengirisan pada mesin ini </w:t>
      </w:r>
      <w:proofErr w:type="gramStart"/>
      <w:r>
        <w:rPr>
          <w:color w:val="000000"/>
          <w:szCs w:val="24"/>
        </w:rPr>
        <w:t>akan</w:t>
      </w:r>
      <w:proofErr w:type="gramEnd"/>
      <w:r>
        <w:rPr>
          <w:color w:val="000000"/>
          <w:szCs w:val="24"/>
        </w:rPr>
        <w:t xml:space="preserve"> dihasilkan potongan yang konsisten dan lebih cepat dibandingkan pekerjaan manual dengan tangan manusia sehingga diharapkan menjaga kualitas kripik tempe yang dihasilkan. Pada mata pisau terdapat sejumlah </w:t>
      </w:r>
      <w:proofErr w:type="gramStart"/>
      <w:r>
        <w:rPr>
          <w:color w:val="000000"/>
          <w:szCs w:val="24"/>
        </w:rPr>
        <w:t>mur</w:t>
      </w:r>
      <w:proofErr w:type="gramEnd"/>
      <w:r>
        <w:rPr>
          <w:color w:val="000000"/>
          <w:szCs w:val="24"/>
        </w:rPr>
        <w:t xml:space="preserve"> pengatur sudut pemotongan sehingga ketebalan kripik tempe dapat ditentukan.</w:t>
      </w:r>
    </w:p>
    <w:p w:rsidR="00F94CC0" w:rsidRDefault="00F94CC0" w:rsidP="00033D16">
      <w:pPr>
        <w:autoSpaceDE w:val="0"/>
        <w:autoSpaceDN w:val="0"/>
        <w:adjustRightInd w:val="0"/>
        <w:spacing w:before="360" w:after="120"/>
        <w:ind w:right="-142"/>
        <w:rPr>
          <w:b/>
          <w:sz w:val="22"/>
        </w:rPr>
      </w:pPr>
      <w:r w:rsidRPr="00F94CC0">
        <w:rPr>
          <w:b/>
          <w:sz w:val="22"/>
        </w:rPr>
        <w:t>DAMPAK DAN MANFAAT</w:t>
      </w:r>
    </w:p>
    <w:p w:rsidR="00343116" w:rsidRDefault="00343116" w:rsidP="00343116">
      <w:pPr>
        <w:spacing w:line="276" w:lineRule="auto"/>
        <w:jc w:val="both"/>
        <w:rPr>
          <w:color w:val="000000"/>
          <w:sz w:val="22"/>
          <w:szCs w:val="24"/>
        </w:rPr>
      </w:pPr>
      <w:r w:rsidRPr="00343116">
        <w:rPr>
          <w:color w:val="000000"/>
          <w:sz w:val="22"/>
          <w:szCs w:val="24"/>
        </w:rPr>
        <w:t>Dengan adanya program pengabdian ini, diharapkan terjadi transformasi pengelolaan usaha dan peningkatan produksi bagi mitra. Bentuk-bentuk perubahan tersebut disajikan pada Tabel 2.</w:t>
      </w:r>
    </w:p>
    <w:tbl>
      <w:tblPr>
        <w:tblStyle w:val="TableGrid"/>
        <w:tblW w:w="0" w:type="auto"/>
        <w:tblLook w:val="04A0" w:firstRow="1" w:lastRow="0" w:firstColumn="1" w:lastColumn="0" w:noHBand="0" w:noVBand="1"/>
      </w:tblPr>
      <w:tblGrid>
        <w:gridCol w:w="2947"/>
        <w:gridCol w:w="2782"/>
        <w:gridCol w:w="2201"/>
      </w:tblGrid>
      <w:tr w:rsidR="00304997" w:rsidTr="00381ABE">
        <w:tc>
          <w:tcPr>
            <w:tcW w:w="9350" w:type="dxa"/>
            <w:gridSpan w:val="3"/>
          </w:tcPr>
          <w:p w:rsidR="00304997" w:rsidRDefault="00304997" w:rsidP="00381ABE">
            <w:pPr>
              <w:spacing w:line="276" w:lineRule="auto"/>
              <w:rPr>
                <w:rFonts w:ascii="Times New Roman" w:hAnsi="Times New Roman"/>
                <w:color w:val="000000"/>
                <w:szCs w:val="24"/>
              </w:rPr>
            </w:pPr>
            <w:r>
              <w:rPr>
                <w:noProof/>
              </w:rPr>
              <w:t>Proses Pengirisan Tempe</w:t>
            </w:r>
          </w:p>
        </w:tc>
      </w:tr>
      <w:tr w:rsidR="00304997" w:rsidTr="00381ABE">
        <w:tc>
          <w:tcPr>
            <w:tcW w:w="3096" w:type="dxa"/>
          </w:tcPr>
          <w:p w:rsidR="00304997" w:rsidRDefault="00304997" w:rsidP="00381ABE">
            <w:pPr>
              <w:spacing w:line="276" w:lineRule="auto"/>
              <w:jc w:val="center"/>
              <w:rPr>
                <w:rFonts w:ascii="Times New Roman" w:hAnsi="Times New Roman"/>
                <w:color w:val="000000"/>
                <w:szCs w:val="24"/>
              </w:rPr>
            </w:pPr>
            <w:r w:rsidRPr="00121487">
              <w:rPr>
                <w:rFonts w:ascii="Times New Roman" w:hAnsi="Times New Roman"/>
                <w:noProof/>
                <w:szCs w:val="24"/>
                <w:lang w:val="id-ID" w:eastAsia="id-ID"/>
              </w:rPr>
              <w:drawing>
                <wp:inline distT="0" distB="0" distL="0" distR="0" wp14:anchorId="4341087F" wp14:editId="30EFBD3D">
                  <wp:extent cx="1668145" cy="1372813"/>
                  <wp:effectExtent l="0" t="0" r="8255" b="0"/>
                  <wp:docPr id="34" name="Picture 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9000"/>
                          <a:stretch/>
                        </pic:blipFill>
                        <pic:spPr bwMode="auto">
                          <a:xfrm>
                            <a:off x="0" y="0"/>
                            <a:ext cx="1682637" cy="1384739"/>
                          </a:xfrm>
                          <a:prstGeom prst="rect">
                            <a:avLst/>
                          </a:prstGeom>
                          <a:noFill/>
                          <a:ln>
                            <a:noFill/>
                          </a:ln>
                          <a:extLst>
                            <a:ext uri="{53640926-AAD7-44D8-BBD7-CCE9431645EC}">
                              <a14:shadowObscured xmlns:a14="http://schemas.microsoft.com/office/drawing/2010/main"/>
                            </a:ext>
                          </a:extLst>
                        </pic:spPr>
                      </pic:pic>
                    </a:graphicData>
                  </a:graphic>
                </wp:inline>
              </w:drawing>
            </w:r>
          </w:p>
          <w:p w:rsidR="00304997" w:rsidRDefault="00304997" w:rsidP="00381ABE">
            <w:pPr>
              <w:rPr>
                <w:rFonts w:ascii="Times New Roman" w:hAnsi="Times New Roman"/>
                <w:color w:val="000000"/>
                <w:szCs w:val="24"/>
              </w:rPr>
            </w:pPr>
            <w:r w:rsidRPr="003C7F4E">
              <w:rPr>
                <w:rFonts w:ascii="Times New Roman" w:hAnsi="Times New Roman"/>
                <w:noProof/>
              </w:rPr>
              <w:t>Pengirisan Manual kurang konsisten</w:t>
            </w:r>
          </w:p>
        </w:tc>
        <w:tc>
          <w:tcPr>
            <w:tcW w:w="3006" w:type="dxa"/>
          </w:tcPr>
          <w:p w:rsidR="00304997" w:rsidRDefault="00304997" w:rsidP="00381ABE">
            <w:pPr>
              <w:spacing w:line="276" w:lineRule="auto"/>
              <w:jc w:val="center"/>
              <w:rPr>
                <w:rFonts w:ascii="Times New Roman" w:hAnsi="Times New Roman"/>
                <w:color w:val="000000"/>
                <w:szCs w:val="24"/>
              </w:rPr>
            </w:pPr>
            <w:r>
              <w:rPr>
                <w:noProof/>
                <w:lang w:val="id-ID" w:eastAsia="id-ID"/>
              </w:rPr>
              <w:drawing>
                <wp:inline distT="0" distB="0" distL="0" distR="0" wp14:anchorId="783BA379" wp14:editId="22FB62C1">
                  <wp:extent cx="1541780" cy="137223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2407" cy="1408394"/>
                          </a:xfrm>
                          <a:prstGeom prst="rect">
                            <a:avLst/>
                          </a:prstGeom>
                        </pic:spPr>
                      </pic:pic>
                    </a:graphicData>
                  </a:graphic>
                </wp:inline>
              </w:drawing>
            </w:r>
          </w:p>
          <w:p w:rsidR="00304997" w:rsidRDefault="00304997" w:rsidP="00381ABE">
            <w:pPr>
              <w:rPr>
                <w:rFonts w:ascii="Times New Roman" w:hAnsi="Times New Roman"/>
                <w:color w:val="000000"/>
                <w:szCs w:val="24"/>
              </w:rPr>
            </w:pPr>
            <w:r w:rsidRPr="003C7F4E">
              <w:rPr>
                <w:rFonts w:ascii="Times New Roman" w:hAnsi="Times New Roman"/>
                <w:noProof/>
              </w:rPr>
              <w:t>Pengirisan dg. Mesin</w:t>
            </w:r>
            <w:r>
              <w:rPr>
                <w:rFonts w:ascii="Times New Roman" w:hAnsi="Times New Roman"/>
                <w:noProof/>
              </w:rPr>
              <w:t xml:space="preserve"> lebih konsisten</w:t>
            </w:r>
          </w:p>
        </w:tc>
        <w:tc>
          <w:tcPr>
            <w:tcW w:w="3248" w:type="dxa"/>
          </w:tcPr>
          <w:p w:rsidR="00304997" w:rsidRDefault="00304997" w:rsidP="00381ABE">
            <w:pPr>
              <w:spacing w:line="276" w:lineRule="auto"/>
              <w:rPr>
                <w:rFonts w:ascii="Times New Roman" w:hAnsi="Times New Roman"/>
                <w:color w:val="000000"/>
                <w:szCs w:val="24"/>
              </w:rPr>
            </w:pPr>
            <w:r>
              <w:rPr>
                <w:rFonts w:ascii="Times New Roman" w:hAnsi="Times New Roman"/>
                <w:color w:val="000000"/>
                <w:szCs w:val="24"/>
              </w:rPr>
              <w:t>Dengan pengirisan menggunakan mesin hasilnya lebih konsisten dan menghemat tenaga kerja sehingga kualitas pengirisan lebih terjaga.</w:t>
            </w:r>
          </w:p>
        </w:tc>
      </w:tr>
    </w:tbl>
    <w:p w:rsidR="00833519" w:rsidRPr="00833519" w:rsidRDefault="00F94CC0" w:rsidP="00833519">
      <w:pPr>
        <w:autoSpaceDE w:val="0"/>
        <w:autoSpaceDN w:val="0"/>
        <w:adjustRightInd w:val="0"/>
        <w:spacing w:before="360" w:after="120"/>
        <w:ind w:right="-142"/>
        <w:rPr>
          <w:b/>
          <w:sz w:val="22"/>
        </w:rPr>
      </w:pPr>
      <w:r w:rsidRPr="00833519">
        <w:rPr>
          <w:b/>
          <w:sz w:val="22"/>
        </w:rPr>
        <w:t>KESIMPULAN</w:t>
      </w:r>
    </w:p>
    <w:p w:rsidR="00343116" w:rsidRPr="00343116" w:rsidRDefault="00343116" w:rsidP="00343116">
      <w:pPr>
        <w:spacing w:after="200" w:line="276" w:lineRule="auto"/>
        <w:jc w:val="both"/>
        <w:rPr>
          <w:color w:val="000000"/>
          <w:szCs w:val="24"/>
        </w:rPr>
      </w:pPr>
      <w:r>
        <w:rPr>
          <w:color w:val="000000"/>
          <w:szCs w:val="24"/>
        </w:rPr>
        <w:t>Dari hasil kegiatan-kegiatan yang telah dilaksanakan dari program pengabdian ini dapat diperoleh kesimpulan</w:t>
      </w:r>
      <w:r w:rsidRPr="00343116">
        <w:rPr>
          <w:color w:val="000000"/>
          <w:szCs w:val="24"/>
        </w:rPr>
        <w:t xml:space="preserve"> </w:t>
      </w:r>
      <w:r>
        <w:rPr>
          <w:color w:val="000000"/>
          <w:szCs w:val="24"/>
          <w:lang w:val="id-ID"/>
        </w:rPr>
        <w:t xml:space="preserve">bahwa </w:t>
      </w:r>
      <w:r w:rsidRPr="00343116">
        <w:rPr>
          <w:color w:val="000000"/>
          <w:szCs w:val="24"/>
        </w:rPr>
        <w:t xml:space="preserve">melalui penerapan penggunaan mesin pengiris </w:t>
      </w:r>
      <w:proofErr w:type="gramStart"/>
      <w:r w:rsidRPr="00343116">
        <w:rPr>
          <w:color w:val="000000"/>
          <w:szCs w:val="24"/>
        </w:rPr>
        <w:t>tempe</w:t>
      </w:r>
      <w:proofErr w:type="gramEnd"/>
      <w:r w:rsidRPr="00343116">
        <w:rPr>
          <w:color w:val="000000"/>
          <w:szCs w:val="24"/>
        </w:rPr>
        <w:t xml:space="preserve"> dihasilkan pemotongan tempe dengan ketebalan yang konsisten untuk 10 kg dibutuhkan waktu kurang dari ½ hari dibandingkan pengirisan secara manual</w:t>
      </w:r>
    </w:p>
    <w:p w:rsidR="00833519" w:rsidRPr="00304997" w:rsidRDefault="00833519" w:rsidP="00833519">
      <w:pPr>
        <w:autoSpaceDE w:val="0"/>
        <w:autoSpaceDN w:val="0"/>
        <w:adjustRightInd w:val="0"/>
        <w:spacing w:before="360" w:after="120"/>
        <w:ind w:right="-142"/>
        <w:rPr>
          <w:b/>
          <w:sz w:val="20"/>
          <w:szCs w:val="22"/>
        </w:rPr>
      </w:pPr>
      <w:bookmarkStart w:id="1" w:name="_GoBack"/>
      <w:bookmarkEnd w:id="1"/>
      <w:r w:rsidRPr="00304997">
        <w:rPr>
          <w:b/>
          <w:sz w:val="20"/>
          <w:szCs w:val="22"/>
        </w:rPr>
        <w:t>UCAPAN TERIMA KASIH</w:t>
      </w:r>
    </w:p>
    <w:p w:rsidR="00304997" w:rsidRPr="00304997" w:rsidRDefault="00304997" w:rsidP="00DC31CB">
      <w:pPr>
        <w:pStyle w:val="ListParagraph"/>
        <w:numPr>
          <w:ilvl w:val="0"/>
          <w:numId w:val="22"/>
        </w:numPr>
        <w:spacing w:line="276" w:lineRule="auto"/>
        <w:contextualSpacing w:val="0"/>
        <w:jc w:val="both"/>
        <w:rPr>
          <w:sz w:val="22"/>
          <w:szCs w:val="22"/>
          <w:lang w:val="id-ID"/>
        </w:rPr>
      </w:pPr>
      <w:r w:rsidRPr="00304997">
        <w:rPr>
          <w:sz w:val="22"/>
          <w:szCs w:val="22"/>
          <w:lang w:val="id-ID"/>
        </w:rPr>
        <w:t>DRPM Kemenristek/BRIN yang telah membiayai kegiatan “Peningkatan Produktifitas Perajin Kripik Tempe Skala Rumah Tangga di Kelurahan Purwantoro Kota Malang”</w:t>
      </w:r>
      <w:r w:rsidRPr="00304997">
        <w:rPr>
          <w:sz w:val="22"/>
          <w:szCs w:val="22"/>
        </w:rPr>
        <w:t xml:space="preserve"> </w:t>
      </w:r>
      <w:r w:rsidRPr="00304997">
        <w:rPr>
          <w:sz w:val="22"/>
          <w:szCs w:val="22"/>
          <w:lang w:val="id-ID"/>
        </w:rPr>
        <w:t xml:space="preserve"> tahun anggaran 2021</w:t>
      </w:r>
    </w:p>
    <w:p w:rsidR="00304997" w:rsidRPr="00304997" w:rsidRDefault="00304997" w:rsidP="00304997">
      <w:pPr>
        <w:pStyle w:val="ListParagraph"/>
        <w:numPr>
          <w:ilvl w:val="0"/>
          <w:numId w:val="22"/>
        </w:numPr>
        <w:spacing w:line="276" w:lineRule="auto"/>
        <w:contextualSpacing w:val="0"/>
        <w:jc w:val="both"/>
        <w:rPr>
          <w:sz w:val="22"/>
          <w:szCs w:val="22"/>
          <w:lang w:val="id-ID"/>
        </w:rPr>
      </w:pPr>
      <w:r w:rsidRPr="00304997">
        <w:rPr>
          <w:sz w:val="22"/>
          <w:szCs w:val="22"/>
          <w:lang w:val="id-ID"/>
        </w:rPr>
        <w:t xml:space="preserve">Rektor dan LPPM Universitas Widyagama Malang yang telah mensupport kegiatan ini. </w:t>
      </w:r>
    </w:p>
    <w:p w:rsidR="00304997" w:rsidRPr="00304997" w:rsidRDefault="00304997" w:rsidP="00304997">
      <w:pPr>
        <w:pStyle w:val="ListParagraph"/>
        <w:numPr>
          <w:ilvl w:val="0"/>
          <w:numId w:val="22"/>
        </w:numPr>
        <w:spacing w:line="276" w:lineRule="auto"/>
        <w:jc w:val="both"/>
        <w:rPr>
          <w:sz w:val="22"/>
          <w:szCs w:val="22"/>
          <w:lang w:val="id-ID"/>
        </w:rPr>
      </w:pPr>
      <w:r w:rsidRPr="00304997">
        <w:rPr>
          <w:sz w:val="22"/>
          <w:szCs w:val="22"/>
          <w:lang w:val="id-ID"/>
        </w:rPr>
        <w:t xml:space="preserve">Tim pelaksana “Peningkatan Produktifitas Perajin Kripik Tempe Skala Rumah Tangga </w:t>
      </w:r>
    </w:p>
    <w:p w:rsidR="00304997" w:rsidRPr="00304997" w:rsidRDefault="00304997" w:rsidP="00304997">
      <w:pPr>
        <w:pStyle w:val="ListParagraph"/>
        <w:numPr>
          <w:ilvl w:val="0"/>
          <w:numId w:val="22"/>
        </w:numPr>
        <w:spacing w:line="276" w:lineRule="auto"/>
        <w:contextualSpacing w:val="0"/>
        <w:jc w:val="both"/>
        <w:rPr>
          <w:sz w:val="22"/>
          <w:szCs w:val="22"/>
          <w:lang w:val="id-ID"/>
        </w:rPr>
      </w:pPr>
      <w:r w:rsidRPr="00304997">
        <w:rPr>
          <w:sz w:val="22"/>
          <w:szCs w:val="22"/>
          <w:lang w:val="id-ID"/>
        </w:rPr>
        <w:t>di Kelurahan Purwantoro Kota Malang”.</w:t>
      </w:r>
    </w:p>
    <w:p w:rsidR="00304997" w:rsidRPr="00304997" w:rsidRDefault="00304997" w:rsidP="00304997">
      <w:pPr>
        <w:pStyle w:val="ListParagraph"/>
        <w:numPr>
          <w:ilvl w:val="0"/>
          <w:numId w:val="22"/>
        </w:numPr>
        <w:spacing w:line="276" w:lineRule="auto"/>
        <w:contextualSpacing w:val="0"/>
        <w:jc w:val="both"/>
        <w:rPr>
          <w:sz w:val="22"/>
          <w:szCs w:val="22"/>
          <w:lang w:val="id-ID"/>
        </w:rPr>
      </w:pPr>
      <w:r w:rsidRPr="00304997">
        <w:rPr>
          <w:sz w:val="22"/>
          <w:szCs w:val="22"/>
          <w:lang w:val="id-ID"/>
        </w:rPr>
        <w:lastRenderedPageBreak/>
        <w:t>Tim IT, Tim Pelaksana Lapangan, dan Tim Pembantu Mahasiswa yang ikut mensukseskan kegiatan PKM ini.</w:t>
      </w:r>
    </w:p>
    <w:p w:rsidR="00D305B2" w:rsidRPr="00833519" w:rsidRDefault="00D305B2" w:rsidP="00D305B2">
      <w:pPr>
        <w:autoSpaceDE w:val="0"/>
        <w:autoSpaceDN w:val="0"/>
        <w:adjustRightInd w:val="0"/>
        <w:spacing w:before="360" w:after="120"/>
        <w:ind w:right="-140"/>
        <w:jc w:val="both"/>
        <w:rPr>
          <w:b/>
          <w:sz w:val="22"/>
          <w:szCs w:val="22"/>
          <w:lang w:val="sv-SE"/>
        </w:rPr>
      </w:pPr>
      <w:r w:rsidRPr="00833519">
        <w:rPr>
          <w:b/>
          <w:sz w:val="22"/>
          <w:szCs w:val="22"/>
          <w:lang w:val="sv-SE"/>
        </w:rPr>
        <w:t>REF</w:t>
      </w:r>
      <w:r w:rsidR="00F94E07">
        <w:rPr>
          <w:b/>
          <w:sz w:val="22"/>
          <w:szCs w:val="22"/>
          <w:lang w:val="sv-SE"/>
        </w:rPr>
        <w:t>E</w:t>
      </w:r>
      <w:r w:rsidRPr="00833519">
        <w:rPr>
          <w:b/>
          <w:sz w:val="22"/>
          <w:szCs w:val="22"/>
          <w:lang w:val="sv-SE"/>
        </w:rPr>
        <w:t>RENSI</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Setyawan, A., Adil, R., &amp; Sulistijono, L. (2012). Desain Alat Sistem Kontrol Suhu Dan Kelembaban Untuk Optimasi Proses Pembuatan Tempe Pada Skala Industri Rumah Tangga. </w:t>
      </w:r>
      <w:r w:rsidRPr="00343116">
        <w:rPr>
          <w:i/>
          <w:iCs/>
          <w:color w:val="222222"/>
          <w:sz w:val="22"/>
          <w:shd w:val="clear" w:color="auto" w:fill="FFFFFF"/>
        </w:rPr>
        <w:t>Jurnal. Politeknik Elektronika Negeri Surabaya</w:t>
      </w:r>
      <w:r w:rsidRPr="00343116">
        <w:rPr>
          <w:color w:val="222222"/>
          <w:sz w:val="22"/>
          <w:shd w:val="clear" w:color="auto" w:fill="FFFFFF"/>
        </w:rPr>
        <w:t>.</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 xml:space="preserve">Putri, R. S., Fanani, M. I., Kurniawan, I. I., Danawan, E. P. O., Sugiarto, K. I. F., &amp; </w:t>
      </w:r>
      <w:r w:rsidRPr="00343116">
        <w:rPr>
          <w:b/>
          <w:color w:val="222222"/>
          <w:sz w:val="22"/>
          <w:shd w:val="clear" w:color="auto" w:fill="FFFFFF"/>
        </w:rPr>
        <w:t>Istiadi</w:t>
      </w:r>
      <w:r w:rsidRPr="00343116">
        <w:rPr>
          <w:color w:val="222222"/>
          <w:sz w:val="22"/>
          <w:shd w:val="clear" w:color="auto" w:fill="FFFFFF"/>
        </w:rPr>
        <w:t>. (2018, October). Penerapan Teknologi Pengendali Fermentasi Tempe Bagi Usaha Krudel Lariso Kelurahan Purwantoro Kota Malang. In </w:t>
      </w:r>
      <w:r w:rsidRPr="00343116">
        <w:rPr>
          <w:i/>
          <w:iCs/>
          <w:color w:val="222222"/>
          <w:sz w:val="22"/>
          <w:shd w:val="clear" w:color="auto" w:fill="FFFFFF"/>
        </w:rPr>
        <w:t>Conference on Innovation and Application of Science and Technology (CIASTECH)</w:t>
      </w:r>
      <w:r w:rsidRPr="00343116">
        <w:rPr>
          <w:color w:val="222222"/>
          <w:sz w:val="22"/>
          <w:shd w:val="clear" w:color="auto" w:fill="FFFFFF"/>
        </w:rPr>
        <w:t> (Vol. 1, No. 1, pp. 353-361).</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Pujiono, A. (2017). PERANCANGAN DAN PEMBUATAN MESIN PENGIRIS TEMPE DENGAN SISTEM PISAU BERPUTAR. </w:t>
      </w:r>
      <w:r w:rsidRPr="00343116">
        <w:rPr>
          <w:i/>
          <w:iCs/>
          <w:color w:val="222222"/>
          <w:sz w:val="22"/>
          <w:shd w:val="clear" w:color="auto" w:fill="FFFFFF"/>
        </w:rPr>
        <w:t>Surya Teknika: Jurnal Ilmiah Teknik Mesin</w:t>
      </w:r>
      <w:r w:rsidRPr="00343116">
        <w:rPr>
          <w:color w:val="222222"/>
          <w:sz w:val="22"/>
          <w:shd w:val="clear" w:color="auto" w:fill="FFFFFF"/>
        </w:rPr>
        <w:t>, </w:t>
      </w:r>
      <w:r w:rsidRPr="00343116">
        <w:rPr>
          <w:i/>
          <w:iCs/>
          <w:color w:val="222222"/>
          <w:sz w:val="22"/>
          <w:shd w:val="clear" w:color="auto" w:fill="FFFFFF"/>
        </w:rPr>
        <w:t>1</w:t>
      </w:r>
      <w:r w:rsidRPr="00343116">
        <w:rPr>
          <w:color w:val="222222"/>
          <w:sz w:val="22"/>
          <w:shd w:val="clear" w:color="auto" w:fill="FFFFFF"/>
        </w:rPr>
        <w:t>(01).</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Istiqlaliyah, H. (2015). Perencanaan Mesin Peniris Minyak Pada Keripik Nangka Dengan Kapasitas 2, 5 Kg/Menit. </w:t>
      </w:r>
      <w:r w:rsidRPr="00343116">
        <w:rPr>
          <w:i/>
          <w:iCs/>
          <w:color w:val="222222"/>
          <w:sz w:val="22"/>
          <w:shd w:val="clear" w:color="auto" w:fill="FFFFFF"/>
        </w:rPr>
        <w:t>Nusantara of Engineering</w:t>
      </w:r>
      <w:r w:rsidRPr="00343116">
        <w:rPr>
          <w:color w:val="222222"/>
          <w:sz w:val="22"/>
          <w:shd w:val="clear" w:color="auto" w:fill="FFFFFF"/>
        </w:rPr>
        <w:t>, </w:t>
      </w:r>
      <w:r w:rsidRPr="00343116">
        <w:rPr>
          <w:i/>
          <w:iCs/>
          <w:color w:val="222222"/>
          <w:sz w:val="22"/>
          <w:shd w:val="clear" w:color="auto" w:fill="FFFFFF"/>
        </w:rPr>
        <w:t>2</w:t>
      </w:r>
      <w:r w:rsidRPr="00343116">
        <w:rPr>
          <w:color w:val="222222"/>
          <w:sz w:val="22"/>
          <w:shd w:val="clear" w:color="auto" w:fill="FFFFFF"/>
        </w:rPr>
        <w:t>(1).</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Hamimi, H., Tamrin, T., &amp; Setyani, S. (2012). Uji Kinerja Mesin Peniris Minyak Goreng Pada Pengolahan Keripik. </w:t>
      </w:r>
      <w:r w:rsidRPr="00343116">
        <w:rPr>
          <w:i/>
          <w:iCs/>
          <w:color w:val="222222"/>
          <w:sz w:val="22"/>
          <w:shd w:val="clear" w:color="auto" w:fill="FFFFFF"/>
        </w:rPr>
        <w:t>Jurnal Teknologi &amp; Industri Hasil Pertanian</w:t>
      </w:r>
      <w:r w:rsidRPr="00343116">
        <w:rPr>
          <w:color w:val="222222"/>
          <w:sz w:val="22"/>
          <w:shd w:val="clear" w:color="auto" w:fill="FFFFFF"/>
        </w:rPr>
        <w:t>, </w:t>
      </w:r>
      <w:r w:rsidRPr="00343116">
        <w:rPr>
          <w:i/>
          <w:iCs/>
          <w:color w:val="222222"/>
          <w:sz w:val="22"/>
          <w:shd w:val="clear" w:color="auto" w:fill="FFFFFF"/>
        </w:rPr>
        <w:t>16</w:t>
      </w:r>
      <w:r w:rsidRPr="00343116">
        <w:rPr>
          <w:color w:val="222222"/>
          <w:sz w:val="22"/>
          <w:shd w:val="clear" w:color="auto" w:fill="FFFFFF"/>
        </w:rPr>
        <w:t>(1), 91-100.</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Sugandi, W. K., Kramadibrata, A. M., Fetriyuna, F., &amp; Prabowo, Y. (2018). Analisis Teknik dan Uji Kinerja Mesin Peniris Minyak (Spinner</w:t>
      </w:r>
      <w:proofErr w:type="gramStart"/>
      <w:r w:rsidRPr="00343116">
        <w:rPr>
          <w:color w:val="222222"/>
          <w:sz w:val="22"/>
          <w:shd w:val="clear" w:color="auto" w:fill="FFFFFF"/>
        </w:rPr>
        <w:t>)(</w:t>
      </w:r>
      <w:proofErr w:type="gramEnd"/>
      <w:r w:rsidRPr="00343116">
        <w:rPr>
          <w:color w:val="222222"/>
          <w:sz w:val="22"/>
          <w:shd w:val="clear" w:color="auto" w:fill="FFFFFF"/>
        </w:rPr>
        <w:t>Technical Analysis and Test Performance of Oil Spinner Machine). </w:t>
      </w:r>
      <w:r w:rsidRPr="00343116">
        <w:rPr>
          <w:i/>
          <w:iCs/>
          <w:color w:val="222222"/>
          <w:sz w:val="22"/>
          <w:shd w:val="clear" w:color="auto" w:fill="FFFFFF"/>
        </w:rPr>
        <w:t>Jurnal Ilmiah Rekayasa Pertanian dan Biosistem</w:t>
      </w:r>
      <w:r w:rsidRPr="00343116">
        <w:rPr>
          <w:color w:val="222222"/>
          <w:sz w:val="22"/>
          <w:shd w:val="clear" w:color="auto" w:fill="FFFFFF"/>
        </w:rPr>
        <w:t>, </w:t>
      </w:r>
      <w:r w:rsidRPr="00343116">
        <w:rPr>
          <w:i/>
          <w:iCs/>
          <w:color w:val="222222"/>
          <w:sz w:val="22"/>
          <w:shd w:val="clear" w:color="auto" w:fill="FFFFFF"/>
        </w:rPr>
        <w:t>6</w:t>
      </w:r>
      <w:r w:rsidRPr="00343116">
        <w:rPr>
          <w:color w:val="222222"/>
          <w:sz w:val="22"/>
          <w:shd w:val="clear" w:color="auto" w:fill="FFFFFF"/>
        </w:rPr>
        <w:t>(1), 17-26.</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b/>
          <w:color w:val="222222"/>
          <w:sz w:val="22"/>
          <w:shd w:val="clear" w:color="auto" w:fill="FFFFFF"/>
        </w:rPr>
        <w:t>Fadhillah, A. R</w:t>
      </w:r>
      <w:r w:rsidRPr="00343116">
        <w:rPr>
          <w:color w:val="222222"/>
          <w:sz w:val="22"/>
          <w:shd w:val="clear" w:color="auto" w:fill="FFFFFF"/>
        </w:rPr>
        <w:t>., &amp; Hermawan, D. (2020). Peningkatan Pengelolaan Keuangan UKM Keripik Pisang di Kabupaten Tulungagung Melalui Sistem Keuangan Berbasis Microsoft Acces. </w:t>
      </w:r>
      <w:r w:rsidRPr="00343116">
        <w:rPr>
          <w:i/>
          <w:iCs/>
          <w:color w:val="222222"/>
          <w:sz w:val="22"/>
          <w:shd w:val="clear" w:color="auto" w:fill="FFFFFF"/>
        </w:rPr>
        <w:t>J-Dinamika: Jurnal Pengabdian Kepada Masyarakat</w:t>
      </w:r>
      <w:r w:rsidRPr="00343116">
        <w:rPr>
          <w:color w:val="222222"/>
          <w:sz w:val="22"/>
          <w:shd w:val="clear" w:color="auto" w:fill="FFFFFF"/>
        </w:rPr>
        <w:t>, </w:t>
      </w:r>
      <w:r w:rsidRPr="00343116">
        <w:rPr>
          <w:i/>
          <w:iCs/>
          <w:color w:val="222222"/>
          <w:sz w:val="22"/>
          <w:shd w:val="clear" w:color="auto" w:fill="FFFFFF"/>
        </w:rPr>
        <w:t>5</w:t>
      </w:r>
      <w:r w:rsidRPr="00343116">
        <w:rPr>
          <w:color w:val="222222"/>
          <w:sz w:val="22"/>
          <w:shd w:val="clear" w:color="auto" w:fill="FFFFFF"/>
        </w:rPr>
        <w:t>(1).</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Karya, G., &amp; Moertini, V. S. (2014). Pengembangan Aplikasi Pembukuan Usaha Mikro dan Kecil (UMK) Dengan Teknologi Mobile Cloud. </w:t>
      </w:r>
      <w:r w:rsidRPr="00343116">
        <w:rPr>
          <w:i/>
          <w:iCs/>
          <w:color w:val="222222"/>
          <w:sz w:val="22"/>
          <w:shd w:val="clear" w:color="auto" w:fill="FFFFFF"/>
        </w:rPr>
        <w:t>Research Report-Engineering Science</w:t>
      </w:r>
      <w:r w:rsidRPr="00343116">
        <w:rPr>
          <w:color w:val="222222"/>
          <w:sz w:val="22"/>
          <w:shd w:val="clear" w:color="auto" w:fill="FFFFFF"/>
        </w:rPr>
        <w:t>, </w:t>
      </w:r>
      <w:r w:rsidRPr="00343116">
        <w:rPr>
          <w:i/>
          <w:iCs/>
          <w:color w:val="222222"/>
          <w:sz w:val="22"/>
          <w:shd w:val="clear" w:color="auto" w:fill="FFFFFF"/>
        </w:rPr>
        <w:t>2</w:t>
      </w:r>
      <w:r w:rsidRPr="00343116">
        <w:rPr>
          <w:color w:val="222222"/>
          <w:sz w:val="22"/>
          <w:shd w:val="clear" w:color="auto" w:fill="FFFFFF"/>
        </w:rPr>
        <w:t>.</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 xml:space="preserve">Ismail, N. R., &amp; </w:t>
      </w:r>
      <w:r w:rsidRPr="00343116">
        <w:rPr>
          <w:b/>
          <w:color w:val="222222"/>
          <w:sz w:val="22"/>
          <w:shd w:val="clear" w:color="auto" w:fill="FFFFFF"/>
        </w:rPr>
        <w:t>Wardhani, A. R</w:t>
      </w:r>
      <w:r w:rsidRPr="00343116">
        <w:rPr>
          <w:color w:val="222222"/>
          <w:sz w:val="22"/>
          <w:shd w:val="clear" w:color="auto" w:fill="FFFFFF"/>
        </w:rPr>
        <w:t>. (2020). Transfer Pengetahuan Melalui Pelatihan E-Commerce Dalam Pemberdayaan UKM Dewi-Dewi Di Kecamatan Singosari Kabupaten Malang. </w:t>
      </w:r>
      <w:r w:rsidRPr="00343116">
        <w:rPr>
          <w:i/>
          <w:iCs/>
          <w:color w:val="222222"/>
          <w:sz w:val="22"/>
          <w:shd w:val="clear" w:color="auto" w:fill="FFFFFF"/>
        </w:rPr>
        <w:t>RESONA: Jurnal Ilmiah Pengabdian Masyarakat</w:t>
      </w:r>
      <w:r w:rsidRPr="00343116">
        <w:rPr>
          <w:color w:val="222222"/>
          <w:sz w:val="22"/>
          <w:shd w:val="clear" w:color="auto" w:fill="FFFFFF"/>
        </w:rPr>
        <w:t>, </w:t>
      </w:r>
      <w:r w:rsidRPr="00343116">
        <w:rPr>
          <w:i/>
          <w:iCs/>
          <w:color w:val="222222"/>
          <w:sz w:val="22"/>
          <w:shd w:val="clear" w:color="auto" w:fill="FFFFFF"/>
        </w:rPr>
        <w:t>4</w:t>
      </w:r>
      <w:r w:rsidRPr="00343116">
        <w:rPr>
          <w:color w:val="222222"/>
          <w:sz w:val="22"/>
          <w:shd w:val="clear" w:color="auto" w:fill="FFFFFF"/>
        </w:rPr>
        <w:t>(1).</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Setiawati, I., &amp; Widyartati, P. (2017, May). Pengaruh Strategi Pemasaran Online Terhadap Peningkatan Laba UMKM. In </w:t>
      </w:r>
      <w:r w:rsidRPr="00343116">
        <w:rPr>
          <w:i/>
          <w:iCs/>
          <w:color w:val="222222"/>
          <w:sz w:val="22"/>
          <w:shd w:val="clear" w:color="auto" w:fill="FFFFFF"/>
        </w:rPr>
        <w:t>PROCEEDINGS</w:t>
      </w:r>
      <w:r w:rsidRPr="00343116">
        <w:rPr>
          <w:color w:val="222222"/>
          <w:sz w:val="22"/>
          <w:shd w:val="clear" w:color="auto" w:fill="FFFFFF"/>
        </w:rPr>
        <w:t> (Vol. 1, No. 1).</w:t>
      </w:r>
    </w:p>
    <w:p w:rsidR="00343116" w:rsidRPr="00343116" w:rsidRDefault="00343116" w:rsidP="00343116">
      <w:pPr>
        <w:pStyle w:val="ListParagraph"/>
        <w:numPr>
          <w:ilvl w:val="0"/>
          <w:numId w:val="20"/>
        </w:numPr>
        <w:spacing w:after="160" w:line="256" w:lineRule="auto"/>
        <w:ind w:left="450" w:hanging="450"/>
        <w:jc w:val="both"/>
        <w:rPr>
          <w:color w:val="222222"/>
          <w:sz w:val="22"/>
          <w:shd w:val="clear" w:color="auto" w:fill="FFFFFF"/>
        </w:rPr>
      </w:pPr>
      <w:r w:rsidRPr="00343116">
        <w:rPr>
          <w:color w:val="222222"/>
          <w:sz w:val="22"/>
          <w:shd w:val="clear" w:color="auto" w:fill="FFFFFF"/>
        </w:rPr>
        <w:t>Kosasi, S. (2016). Perancangan Sistem Informasi Pemasaran Online untuk Memperluas Segmentasi Pasar Properti. </w:t>
      </w:r>
      <w:r w:rsidRPr="00343116">
        <w:rPr>
          <w:i/>
          <w:iCs/>
          <w:color w:val="222222"/>
          <w:sz w:val="22"/>
          <w:shd w:val="clear" w:color="auto" w:fill="FFFFFF"/>
        </w:rPr>
        <w:t xml:space="preserve">Jurnal VOI (Voice </w:t>
      </w:r>
      <w:proofErr w:type="gramStart"/>
      <w:r w:rsidRPr="00343116">
        <w:rPr>
          <w:i/>
          <w:iCs/>
          <w:color w:val="222222"/>
          <w:sz w:val="22"/>
          <w:shd w:val="clear" w:color="auto" w:fill="FFFFFF"/>
        </w:rPr>
        <w:t>Of</w:t>
      </w:r>
      <w:proofErr w:type="gramEnd"/>
      <w:r w:rsidRPr="00343116">
        <w:rPr>
          <w:i/>
          <w:iCs/>
          <w:color w:val="222222"/>
          <w:sz w:val="22"/>
          <w:shd w:val="clear" w:color="auto" w:fill="FFFFFF"/>
        </w:rPr>
        <w:t xml:space="preserve"> Informatics)</w:t>
      </w:r>
      <w:r w:rsidRPr="00343116">
        <w:rPr>
          <w:color w:val="222222"/>
          <w:sz w:val="22"/>
          <w:shd w:val="clear" w:color="auto" w:fill="FFFFFF"/>
        </w:rPr>
        <w:t>, </w:t>
      </w:r>
      <w:r w:rsidRPr="00343116">
        <w:rPr>
          <w:i/>
          <w:iCs/>
          <w:color w:val="222222"/>
          <w:sz w:val="22"/>
          <w:shd w:val="clear" w:color="auto" w:fill="FFFFFF"/>
        </w:rPr>
        <w:t>5</w:t>
      </w:r>
      <w:r w:rsidRPr="00343116">
        <w:rPr>
          <w:color w:val="222222"/>
          <w:sz w:val="22"/>
          <w:shd w:val="clear" w:color="auto" w:fill="FFFFFF"/>
        </w:rPr>
        <w:t>(2).</w:t>
      </w:r>
    </w:p>
    <w:p w:rsidR="005144EA" w:rsidRDefault="005144EA" w:rsidP="00D61301">
      <w:pPr>
        <w:spacing w:after="60"/>
        <w:ind w:right="-142"/>
        <w:rPr>
          <w:sz w:val="21"/>
          <w:szCs w:val="21"/>
        </w:rPr>
      </w:pPr>
    </w:p>
    <w:p w:rsidR="005144EA" w:rsidRDefault="005144EA" w:rsidP="00D305B2">
      <w:pPr>
        <w:spacing w:after="60"/>
        <w:ind w:left="567" w:right="-142" w:hanging="567"/>
        <w:rPr>
          <w:sz w:val="21"/>
          <w:szCs w:val="21"/>
        </w:rPr>
      </w:pPr>
    </w:p>
    <w:sectPr w:rsidR="005144EA" w:rsidSect="00E638E6">
      <w:headerReference w:type="even" r:id="rId18"/>
      <w:headerReference w:type="default" r:id="rId19"/>
      <w:footerReference w:type="even" r:id="rId20"/>
      <w:footerReference w:type="default" r:id="rId21"/>
      <w:type w:val="continuous"/>
      <w:pgSz w:w="11909" w:h="16834" w:code="9"/>
      <w:pgMar w:top="1701" w:right="1701" w:bottom="1701" w:left="2268" w:header="720" w:footer="115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4C68" w:rsidRDefault="00E44C68">
      <w:r>
        <w:separator/>
      </w:r>
    </w:p>
  </w:endnote>
  <w:endnote w:type="continuationSeparator" w:id="0">
    <w:p w:rsidR="00E44C68" w:rsidRDefault="00E44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8E6" w:rsidRPr="007D68CE" w:rsidRDefault="00CE7158" w:rsidP="00E638E6">
    <w:pPr>
      <w:pStyle w:val="Footer"/>
      <w:jc w:val="center"/>
    </w:pPr>
    <w:r>
      <w:rPr>
        <w:noProof/>
        <w:lang w:val="id-ID" w:eastAsia="id-ID"/>
      </w:rPr>
      <mc:AlternateContent>
        <mc:Choice Requires="wps">
          <w:drawing>
            <wp:anchor distT="0" distB="0" distL="0" distR="0" simplePos="0" relativeHeight="251656704" behindDoc="0" locked="0" layoutInCell="1" allowOverlap="1">
              <wp:simplePos x="0" y="0"/>
              <wp:positionH relativeFrom="page">
                <wp:posOffset>996315</wp:posOffset>
              </wp:positionH>
              <wp:positionV relativeFrom="page">
                <wp:posOffset>9707880</wp:posOffset>
              </wp:positionV>
              <wp:extent cx="368300" cy="276225"/>
              <wp:effectExtent l="0" t="0" r="0" b="9525"/>
              <wp:wrapSquare wrapText="bothSides"/>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76225"/>
                      </a:xfrm>
                      <a:prstGeom prst="rect">
                        <a:avLst/>
                      </a:prstGeom>
                      <a:solidFill>
                        <a:sysClr val="windowText" lastClr="000000"/>
                      </a:solidFill>
                      <a:ln w="38100" cap="flat" cmpd="sng" algn="ctr">
                        <a:noFill/>
                        <a:prstDash val="solid"/>
                      </a:ln>
                      <a:effectLst>
                        <a:softEdge rad="31750"/>
                      </a:effectLst>
                    </wps:spPr>
                    <wps:txbx>
                      <w:txbxContent>
                        <w:p w:rsidR="007D68CE" w:rsidRPr="00C05A80" w:rsidRDefault="007D68CE" w:rsidP="007D68CE">
                          <w:pPr>
                            <w:jc w:val="center"/>
                            <w:rPr>
                              <w:rFonts w:ascii="Arial Narrow" w:hAnsi="Arial Narrow"/>
                              <w:b/>
                              <w:color w:val="FFFFFF"/>
                              <w:sz w:val="18"/>
                              <w:szCs w:val="28"/>
                            </w:rPr>
                          </w:pPr>
                          <w:r w:rsidRPr="00C05A80">
                            <w:rPr>
                              <w:rFonts w:ascii="Arial Narrow" w:hAnsi="Arial Narrow"/>
                              <w:b/>
                              <w:color w:val="FFFFFF"/>
                              <w:sz w:val="18"/>
                              <w:szCs w:val="28"/>
                            </w:rPr>
                            <w:fldChar w:fldCharType="begin"/>
                          </w:r>
                          <w:r w:rsidRPr="006D6A09">
                            <w:rPr>
                              <w:rFonts w:ascii="Arial Narrow" w:hAnsi="Arial Narrow"/>
                              <w:b/>
                              <w:color w:val="FFFFFF"/>
                              <w:sz w:val="18"/>
                              <w:szCs w:val="28"/>
                            </w:rPr>
                            <w:instrText xml:space="preserve"> PAGE   \* MERGEFORMAT </w:instrText>
                          </w:r>
                          <w:r w:rsidRPr="00C05A80">
                            <w:rPr>
                              <w:rFonts w:ascii="Arial Narrow" w:hAnsi="Arial Narrow"/>
                              <w:b/>
                              <w:color w:val="FFFFFF"/>
                              <w:sz w:val="18"/>
                              <w:szCs w:val="28"/>
                            </w:rPr>
                            <w:fldChar w:fldCharType="separate"/>
                          </w:r>
                          <w:r w:rsidR="00754257">
                            <w:rPr>
                              <w:rFonts w:ascii="Arial Narrow" w:hAnsi="Arial Narrow"/>
                              <w:b/>
                              <w:noProof/>
                              <w:color w:val="FFFFFF"/>
                              <w:sz w:val="18"/>
                              <w:szCs w:val="28"/>
                            </w:rPr>
                            <w:t>6</w:t>
                          </w:r>
                          <w:r w:rsidRPr="00C05A80">
                            <w:rPr>
                              <w:rFonts w:ascii="Arial Narrow" w:hAnsi="Arial Narrow"/>
                              <w:b/>
                              <w:noProof/>
                              <w:color w:val="FFFFFF"/>
                              <w:sz w:val="1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78.45pt;margin-top:764.4pt;width:29pt;height:2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" fillcolor="windowText" stroked="f" strokeweight="3pt">
              <v:path arrowok="t"/>
              <v:textbox>
                <w:txbxContent>
                  <w:p w:rsidR="007D68CE" w:rsidRPr="00C05A80" w:rsidRDefault="007D68CE" w:rsidP="007D68CE">
                    <w:pPr>
                      <w:jc w:val="center"/>
                      <w:rPr>
                        <w:rFonts w:ascii="Arial Narrow" w:hAnsi="Arial Narrow"/>
                        <w:b/>
                        <w:color w:val="FFFFFF"/>
                        <w:sz w:val="18"/>
                        <w:szCs w:val="28"/>
                      </w:rPr>
                    </w:pPr>
                    <w:r w:rsidRPr="00C05A80">
                      <w:rPr>
                        <w:rFonts w:ascii="Arial Narrow" w:hAnsi="Arial Narrow"/>
                        <w:b/>
                        <w:color w:val="FFFFFF"/>
                        <w:sz w:val="18"/>
                        <w:szCs w:val="28"/>
                      </w:rPr>
                      <w:fldChar w:fldCharType="begin"/>
                    </w:r>
                    <w:r w:rsidRPr="006D6A09">
                      <w:rPr>
                        <w:rFonts w:ascii="Arial Narrow" w:hAnsi="Arial Narrow"/>
                        <w:b/>
                        <w:color w:val="FFFFFF"/>
                        <w:sz w:val="18"/>
                        <w:szCs w:val="28"/>
                      </w:rPr>
                      <w:instrText xml:space="preserve"> PAGE   \* MERGEFORMAT </w:instrText>
                    </w:r>
                    <w:r w:rsidRPr="00C05A80">
                      <w:rPr>
                        <w:rFonts w:ascii="Arial Narrow" w:hAnsi="Arial Narrow"/>
                        <w:b/>
                        <w:color w:val="FFFFFF"/>
                        <w:sz w:val="18"/>
                        <w:szCs w:val="28"/>
                      </w:rPr>
                      <w:fldChar w:fldCharType="separate"/>
                    </w:r>
                    <w:r w:rsidR="00754257">
                      <w:rPr>
                        <w:rFonts w:ascii="Arial Narrow" w:hAnsi="Arial Narrow"/>
                        <w:b/>
                        <w:noProof/>
                        <w:color w:val="FFFFFF"/>
                        <w:sz w:val="18"/>
                        <w:szCs w:val="28"/>
                      </w:rPr>
                      <w:t>6</w:t>
                    </w:r>
                    <w:r w:rsidRPr="00C05A80">
                      <w:rPr>
                        <w:rFonts w:ascii="Arial Narrow" w:hAnsi="Arial Narrow"/>
                        <w:b/>
                        <w:noProof/>
                        <w:color w:val="FFFFFF"/>
                        <w:sz w:val="18"/>
                        <w:szCs w:val="28"/>
                      </w:rPr>
                      <w:fldChar w:fldCharType="end"/>
                    </w:r>
                  </w:p>
                </w:txbxContent>
              </v:textbox>
              <w10:wrap type="square" anchorx="page" anchory="page"/>
            </v:rect>
          </w:pict>
        </mc:Fallback>
      </mc:AlternateContent>
    </w:r>
    <w:r>
      <w:rPr>
        <w:noProof/>
        <w:lang w:val="id-ID" w:eastAsia="id-ID"/>
      </w:rPr>
      <mc:AlternateContent>
        <mc:Choice Requires="wps">
          <w:drawing>
            <wp:anchor distT="4294967295" distB="4294967295" distL="114300" distR="114300" simplePos="0" relativeHeight="251660800" behindDoc="0" locked="0" layoutInCell="1" allowOverlap="1">
              <wp:simplePos x="0" y="0"/>
              <wp:positionH relativeFrom="column">
                <wp:posOffset>-63500</wp:posOffset>
              </wp:positionH>
              <wp:positionV relativeFrom="paragraph">
                <wp:posOffset>-105410</wp:posOffset>
              </wp:positionV>
              <wp:extent cx="5241925" cy="15240"/>
              <wp:effectExtent l="0" t="19050" r="53975" b="4191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241925" cy="15240"/>
                      </a:xfrm>
                      <a:prstGeom prst="line">
                        <a:avLst/>
                      </a:prstGeom>
                      <a:noFill/>
                      <a:ln w="50800" cmpd="thickThin" algn="ctr">
                        <a:solidFill>
                          <a:srgbClr val="000000"/>
                        </a:solidFill>
                        <a:miter lim="800000"/>
                        <a:headEnd/>
                        <a:tailEnd/>
                      </a:ln>
                    </wps:spPr>
                    <wps:bodyPr/>
                  </wps:wsp>
                </a:graphicData>
              </a:graphic>
              <wp14:sizeRelH relativeFrom="margin">
                <wp14:pctWidth>0</wp14:pctWidth>
              </wp14:sizeRelH>
              <wp14:sizeRelV relativeFrom="page">
                <wp14:pctHeight>0</wp14:pctHeight>
              </wp14:sizeRelV>
            </wp:anchor>
          </w:drawing>
        </mc:Choice>
        <mc:Fallback>
          <w:pict>
            <v:line w14:anchorId="4BBBEF9D" id="Straight Connector 3" o:spid="_x0000_s1026" style="position:absolute;flip:y;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pt,-8.3pt" to="407.7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" strokeweight="4pt">
              <v:stroke linestyle="thickThin" joinstyle="miter"/>
              <o:lock v:ext="edit" shapetype="f"/>
            </v:line>
          </w:pict>
        </mc:Fallback>
      </mc:AlternateContent>
    </w:r>
    <w:r>
      <w:rPr>
        <w:noProof/>
        <w:lang w:val="id-ID" w:eastAsia="id-ID"/>
      </w:rPr>
      <w:drawing>
        <wp:anchor distT="0" distB="0" distL="114300" distR="114300" simplePos="0" relativeHeight="251658752" behindDoc="0" locked="0" layoutInCell="1" allowOverlap="1">
          <wp:simplePos x="0" y="0"/>
          <wp:positionH relativeFrom="column">
            <wp:posOffset>4896485</wp:posOffset>
          </wp:positionH>
          <wp:positionV relativeFrom="paragraph">
            <wp:posOffset>-59690</wp:posOffset>
          </wp:positionV>
          <wp:extent cx="310515" cy="320040"/>
          <wp:effectExtent l="0" t="0" r="0" b="3810"/>
          <wp:wrapNone/>
          <wp:docPr id="1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67E" w:rsidRPr="001C467E">
      <w:rPr>
        <w:rFonts w:ascii="Lucida Console" w:hAnsi="Lucida Console"/>
        <w:sz w:val="16"/>
        <w:szCs w:val="16"/>
      </w:rPr>
      <w:t>Penulis</w:t>
    </w:r>
    <w:r w:rsidR="001C467E">
      <w:t xml:space="preserve">, </w:t>
    </w:r>
    <w:r w:rsidR="001C467E" w:rsidRPr="001C467E">
      <w:rPr>
        <w:rFonts w:ascii="Lucida Console" w:hAnsi="Lucida Console"/>
        <w:sz w:val="16"/>
        <w:szCs w:val="16"/>
      </w:rPr>
      <w:t>judul artikel</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6EE9" w:rsidRDefault="00CE7158" w:rsidP="00E638E6">
    <w:pPr>
      <w:pStyle w:val="Footer"/>
      <w:jc w:val="center"/>
    </w:pPr>
    <w:r>
      <w:rPr>
        <w:noProof/>
        <w:lang w:val="id-ID" w:eastAsia="id-ID"/>
      </w:rPr>
      <mc:AlternateContent>
        <mc:Choice Requires="wps">
          <w:drawing>
            <wp:anchor distT="0" distB="0" distL="0" distR="0" simplePos="0" relativeHeight="251653632" behindDoc="0" locked="0" layoutInCell="1" allowOverlap="1">
              <wp:simplePos x="0" y="0"/>
              <wp:positionH relativeFrom="page">
                <wp:posOffset>6304915</wp:posOffset>
              </wp:positionH>
              <wp:positionV relativeFrom="page">
                <wp:posOffset>9728835</wp:posOffset>
              </wp:positionV>
              <wp:extent cx="368300" cy="276225"/>
              <wp:effectExtent l="0" t="0" r="0" b="9525"/>
              <wp:wrapSquare wrapText="bothSides"/>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76225"/>
                      </a:xfrm>
                      <a:prstGeom prst="rect">
                        <a:avLst/>
                      </a:prstGeom>
                      <a:solidFill>
                        <a:sysClr val="windowText" lastClr="000000"/>
                      </a:solidFill>
                      <a:ln w="38100" cap="flat" cmpd="sng" algn="ctr">
                        <a:noFill/>
                        <a:prstDash val="solid"/>
                      </a:ln>
                      <a:effectLst>
                        <a:softEdge rad="31750"/>
                      </a:effectLst>
                    </wps:spPr>
                    <wps:txbx>
                      <w:txbxContent>
                        <w:p w:rsidR="000021E7" w:rsidRPr="00C05A80" w:rsidRDefault="000021E7" w:rsidP="000021E7">
                          <w:pPr>
                            <w:jc w:val="center"/>
                            <w:rPr>
                              <w:rFonts w:ascii="Arial Narrow" w:hAnsi="Arial Narrow"/>
                              <w:b/>
                              <w:color w:val="FFFFFF"/>
                              <w:sz w:val="18"/>
                              <w:szCs w:val="28"/>
                            </w:rPr>
                          </w:pPr>
                          <w:r w:rsidRPr="00C05A80">
                            <w:rPr>
                              <w:rFonts w:ascii="Arial Narrow" w:hAnsi="Arial Narrow"/>
                              <w:b/>
                              <w:color w:val="FFFFFF"/>
                              <w:sz w:val="18"/>
                              <w:szCs w:val="28"/>
                            </w:rPr>
                            <w:fldChar w:fldCharType="begin"/>
                          </w:r>
                          <w:r w:rsidRPr="006D6A09">
                            <w:rPr>
                              <w:rFonts w:ascii="Arial Narrow" w:hAnsi="Arial Narrow"/>
                              <w:b/>
                              <w:color w:val="FFFFFF"/>
                              <w:sz w:val="18"/>
                              <w:szCs w:val="28"/>
                            </w:rPr>
                            <w:instrText xml:space="preserve"> PAGE   \* MERGEFORMAT </w:instrText>
                          </w:r>
                          <w:r w:rsidRPr="00C05A80">
                            <w:rPr>
                              <w:rFonts w:ascii="Arial Narrow" w:hAnsi="Arial Narrow"/>
                              <w:b/>
                              <w:color w:val="FFFFFF"/>
                              <w:sz w:val="18"/>
                              <w:szCs w:val="28"/>
                            </w:rPr>
                            <w:fldChar w:fldCharType="separate"/>
                          </w:r>
                          <w:r w:rsidR="00754257">
                            <w:rPr>
                              <w:rFonts w:ascii="Arial Narrow" w:hAnsi="Arial Narrow"/>
                              <w:b/>
                              <w:noProof/>
                              <w:color w:val="FFFFFF"/>
                              <w:sz w:val="18"/>
                              <w:szCs w:val="28"/>
                            </w:rPr>
                            <w:t>5</w:t>
                          </w:r>
                          <w:r w:rsidRPr="00C05A80">
                            <w:rPr>
                              <w:rFonts w:ascii="Arial Narrow" w:hAnsi="Arial Narrow"/>
                              <w:b/>
                              <w:noProof/>
                              <w:color w:val="FFFFFF"/>
                              <w:sz w:val="1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8" style="position:absolute;left:0;text-align:left;margin-left:496.45pt;margin-top:766.05pt;width:29pt;height:21.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" fillcolor="windowText" stroked="f" strokeweight="3pt">
              <v:path arrowok="t"/>
              <v:textbox>
                <w:txbxContent>
                  <w:p w:rsidR="000021E7" w:rsidRPr="00C05A80" w:rsidRDefault="000021E7" w:rsidP="000021E7">
                    <w:pPr>
                      <w:jc w:val="center"/>
                      <w:rPr>
                        <w:rFonts w:ascii="Arial Narrow" w:hAnsi="Arial Narrow"/>
                        <w:b/>
                        <w:color w:val="FFFFFF"/>
                        <w:sz w:val="18"/>
                        <w:szCs w:val="28"/>
                      </w:rPr>
                    </w:pPr>
                    <w:r w:rsidRPr="00C05A80">
                      <w:rPr>
                        <w:rFonts w:ascii="Arial Narrow" w:hAnsi="Arial Narrow"/>
                        <w:b/>
                        <w:color w:val="FFFFFF"/>
                        <w:sz w:val="18"/>
                        <w:szCs w:val="28"/>
                      </w:rPr>
                      <w:fldChar w:fldCharType="begin"/>
                    </w:r>
                    <w:r w:rsidRPr="006D6A09">
                      <w:rPr>
                        <w:rFonts w:ascii="Arial Narrow" w:hAnsi="Arial Narrow"/>
                        <w:b/>
                        <w:color w:val="FFFFFF"/>
                        <w:sz w:val="18"/>
                        <w:szCs w:val="28"/>
                      </w:rPr>
                      <w:instrText xml:space="preserve"> PAGE   \* MERGEFORMAT </w:instrText>
                    </w:r>
                    <w:r w:rsidRPr="00C05A80">
                      <w:rPr>
                        <w:rFonts w:ascii="Arial Narrow" w:hAnsi="Arial Narrow"/>
                        <w:b/>
                        <w:color w:val="FFFFFF"/>
                        <w:sz w:val="18"/>
                        <w:szCs w:val="28"/>
                      </w:rPr>
                      <w:fldChar w:fldCharType="separate"/>
                    </w:r>
                    <w:r w:rsidR="00754257">
                      <w:rPr>
                        <w:rFonts w:ascii="Arial Narrow" w:hAnsi="Arial Narrow"/>
                        <w:b/>
                        <w:noProof/>
                        <w:color w:val="FFFFFF"/>
                        <w:sz w:val="18"/>
                        <w:szCs w:val="28"/>
                      </w:rPr>
                      <w:t>5</w:t>
                    </w:r>
                    <w:r w:rsidRPr="00C05A80">
                      <w:rPr>
                        <w:rFonts w:ascii="Arial Narrow" w:hAnsi="Arial Narrow"/>
                        <w:b/>
                        <w:noProof/>
                        <w:color w:val="FFFFFF"/>
                        <w:sz w:val="18"/>
                        <w:szCs w:val="28"/>
                      </w:rPr>
                      <w:fldChar w:fldCharType="end"/>
                    </w:r>
                  </w:p>
                </w:txbxContent>
              </v:textbox>
              <w10:wrap type="square" anchorx="page" anchory="page"/>
            </v:rect>
          </w:pict>
        </mc:Fallback>
      </mc:AlternateContent>
    </w:r>
    <w:r>
      <w:rPr>
        <w:noProof/>
        <w:lang w:val="id-ID" w:eastAsia="id-ID"/>
      </w:rPr>
      <mc:AlternateContent>
        <mc:Choice Requires="wps">
          <w:drawing>
            <wp:anchor distT="4294967292" distB="4294967292" distL="114300" distR="114300" simplePos="0" relativeHeight="251654656" behindDoc="0" locked="0" layoutInCell="1" allowOverlap="1">
              <wp:simplePos x="0" y="0"/>
              <wp:positionH relativeFrom="column">
                <wp:posOffset>-60960</wp:posOffset>
              </wp:positionH>
              <wp:positionV relativeFrom="paragraph">
                <wp:posOffset>-63501</wp:posOffset>
              </wp:positionV>
              <wp:extent cx="5288280" cy="0"/>
              <wp:effectExtent l="0" t="19050" r="4572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8280" cy="0"/>
                      </a:xfrm>
                      <a:prstGeom prst="line">
                        <a:avLst/>
                      </a:prstGeom>
                      <a:noFill/>
                      <a:ln w="50800" cap="flat" cmpd="thickThin"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5484F11" id="Straight Connector 8" o:spid="_x0000_s1026" style="position:absolute;z-index:2516546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8pt,-5pt" to="411.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" strokecolor="windowText" strokeweight="4pt">
              <v:stroke linestyle="thickThin" joinstyle="miter"/>
              <o:lock v:ext="edit" shapetype="f"/>
            </v:line>
          </w:pict>
        </mc:Fallback>
      </mc:AlternateContent>
    </w:r>
    <w:r>
      <w:rPr>
        <w:noProof/>
        <w:lang w:val="id-ID" w:eastAsia="id-ID"/>
      </w:rPr>
      <w:drawing>
        <wp:anchor distT="0" distB="0" distL="114300" distR="114300" simplePos="0" relativeHeight="251657728" behindDoc="0" locked="0" layoutInCell="1" allowOverlap="1">
          <wp:simplePos x="0" y="0"/>
          <wp:positionH relativeFrom="column">
            <wp:posOffset>-130175</wp:posOffset>
          </wp:positionH>
          <wp:positionV relativeFrom="paragraph">
            <wp:posOffset>-22860</wp:posOffset>
          </wp:positionV>
          <wp:extent cx="310515" cy="320040"/>
          <wp:effectExtent l="0" t="0" r="0" b="3810"/>
          <wp:wrapNone/>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15"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67E" w:rsidRPr="001C467E">
      <w:rPr>
        <w:rFonts w:ascii="Lucida Console" w:hAnsi="Lucida Console"/>
        <w:sz w:val="16"/>
        <w:szCs w:val="16"/>
      </w:rPr>
      <w:t>Penulis</w:t>
    </w:r>
    <w:r w:rsidR="001C467E">
      <w:t xml:space="preserve">, </w:t>
    </w:r>
    <w:r w:rsidR="001C467E" w:rsidRPr="001C467E">
      <w:rPr>
        <w:rFonts w:ascii="Lucida Console" w:hAnsi="Lucida Console"/>
        <w:sz w:val="16"/>
        <w:szCs w:val="16"/>
      </w:rPr>
      <w:t>judul artikel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4C68" w:rsidRDefault="00E44C68">
      <w:r>
        <w:separator/>
      </w:r>
    </w:p>
  </w:footnote>
  <w:footnote w:type="continuationSeparator" w:id="0">
    <w:p w:rsidR="00E44C68" w:rsidRDefault="00E44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094" w:type="dxa"/>
      <w:tblLook w:val="04A0" w:firstRow="1" w:lastRow="0" w:firstColumn="1" w:lastColumn="0" w:noHBand="0" w:noVBand="1"/>
    </w:tblPr>
    <w:tblGrid>
      <w:gridCol w:w="5637"/>
      <w:gridCol w:w="2457"/>
    </w:tblGrid>
    <w:tr w:rsidR="00FD1347" w:rsidTr="00E638E6">
      <w:trPr>
        <w:trHeight w:val="466"/>
      </w:trPr>
      <w:tc>
        <w:tcPr>
          <w:tcW w:w="5637" w:type="dxa"/>
          <w:shd w:val="clear" w:color="auto" w:fill="auto"/>
          <w:vAlign w:val="center"/>
        </w:tcPr>
        <w:p w:rsidR="00A16152" w:rsidRPr="00C05A80" w:rsidRDefault="00D61301" w:rsidP="00E638E6">
          <w:pPr>
            <w:ind w:left="-108"/>
            <w:rPr>
              <w:rFonts w:ascii="Lucida Console" w:hAnsi="Lucida Console"/>
              <w:b/>
              <w:sz w:val="16"/>
            </w:rPr>
          </w:pPr>
          <w:r>
            <w:rPr>
              <w:rFonts w:ascii="Lucida Console" w:hAnsi="Lucida Console"/>
              <w:sz w:val="16"/>
            </w:rPr>
            <w:t>Jurnal Aplikasi D</w:t>
          </w:r>
          <w:r w:rsidR="00A16152" w:rsidRPr="00C05A80">
            <w:rPr>
              <w:rFonts w:ascii="Lucida Console" w:hAnsi="Lucida Console"/>
              <w:sz w:val="16"/>
            </w:rPr>
            <w:t>an Inovasi Ipteks</w:t>
          </w:r>
          <w:r w:rsidR="00E638E6">
            <w:rPr>
              <w:rFonts w:ascii="Lucida Console" w:hAnsi="Lucida Console"/>
              <w:sz w:val="16"/>
            </w:rPr>
            <w:t xml:space="preserve"> </w:t>
          </w:r>
          <w:r w:rsidR="00A16152" w:rsidRPr="00C05A80">
            <w:rPr>
              <w:rFonts w:ascii="Lucida Console" w:hAnsi="Lucida Console"/>
              <w:b/>
              <w:sz w:val="16"/>
            </w:rPr>
            <w:t>SOLIDITAS</w:t>
          </w:r>
        </w:p>
        <w:p w:rsidR="00FD1347" w:rsidRDefault="009E7552" w:rsidP="00C05A80">
          <w:pPr>
            <w:pStyle w:val="Header"/>
            <w:tabs>
              <w:tab w:val="right" w:pos="9639"/>
            </w:tabs>
            <w:ind w:left="-108"/>
            <w:rPr>
              <w:rFonts w:ascii="Lucida Console" w:hAnsi="Lucida Console"/>
              <w:sz w:val="16"/>
            </w:rPr>
          </w:pPr>
          <w:r w:rsidRPr="00C05A80">
            <w:rPr>
              <w:rFonts w:ascii="Lucida Console" w:hAnsi="Lucida Console"/>
              <w:sz w:val="16"/>
            </w:rPr>
            <w:t xml:space="preserve">Volume </w:t>
          </w:r>
          <w:r w:rsidR="00F72351">
            <w:rPr>
              <w:rFonts w:ascii="Lucida Console" w:hAnsi="Lucida Console"/>
              <w:sz w:val="16"/>
            </w:rPr>
            <w:t>4</w:t>
          </w:r>
          <w:r w:rsidR="006C7230" w:rsidRPr="00C05A80">
            <w:rPr>
              <w:rFonts w:ascii="Lucida Console" w:hAnsi="Lucida Console"/>
              <w:sz w:val="16"/>
            </w:rPr>
            <w:t xml:space="preserve"> Nomor </w:t>
          </w:r>
          <w:r w:rsidR="00F72351">
            <w:rPr>
              <w:rFonts w:ascii="Lucida Console" w:hAnsi="Lucida Console"/>
              <w:sz w:val="16"/>
            </w:rPr>
            <w:t>2</w:t>
          </w:r>
          <w:r w:rsidR="00483193" w:rsidRPr="00C05A80">
            <w:rPr>
              <w:rFonts w:ascii="Lucida Console" w:hAnsi="Lucida Console"/>
              <w:sz w:val="16"/>
            </w:rPr>
            <w:t xml:space="preserve">, </w:t>
          </w:r>
          <w:r w:rsidR="00F72351">
            <w:rPr>
              <w:rFonts w:ascii="Lucida Console" w:hAnsi="Lucida Console"/>
              <w:sz w:val="16"/>
            </w:rPr>
            <w:t>Oktober</w:t>
          </w:r>
          <w:r w:rsidRPr="00C05A80">
            <w:rPr>
              <w:rFonts w:ascii="Lucida Console" w:hAnsi="Lucida Console"/>
              <w:sz w:val="16"/>
            </w:rPr>
            <w:t xml:space="preserve"> Tahun 202</w:t>
          </w:r>
          <w:r w:rsidR="00F72351">
            <w:rPr>
              <w:rFonts w:ascii="Lucida Console" w:hAnsi="Lucida Console"/>
              <w:sz w:val="16"/>
            </w:rPr>
            <w:t>1</w:t>
          </w:r>
          <w:r w:rsidR="00173725" w:rsidRPr="00C05A80">
            <w:rPr>
              <w:rFonts w:ascii="Lucida Console" w:hAnsi="Lucida Console"/>
              <w:sz w:val="16"/>
            </w:rPr>
            <w:t xml:space="preserve"> </w:t>
          </w:r>
        </w:p>
        <w:p w:rsidR="00E638E6" w:rsidRPr="00C05A80" w:rsidRDefault="00E638E6" w:rsidP="00E638E6">
          <w:pPr>
            <w:pStyle w:val="Header"/>
            <w:tabs>
              <w:tab w:val="right" w:pos="9639"/>
            </w:tabs>
            <w:spacing w:before="120"/>
            <w:ind w:left="-115"/>
            <w:rPr>
              <w:rFonts w:ascii="Calibri" w:hAnsi="Calibri"/>
              <w:b/>
              <w:sz w:val="18"/>
              <w:szCs w:val="18"/>
            </w:rPr>
          </w:pPr>
          <w:r>
            <w:rPr>
              <w:rFonts w:ascii="Calibri" w:hAnsi="Calibri"/>
              <w:sz w:val="18"/>
              <w:szCs w:val="18"/>
            </w:rPr>
            <w:t xml:space="preserve">DOI : </w:t>
          </w:r>
          <w:r w:rsidR="001C467E" w:rsidRPr="001C467E">
            <w:rPr>
              <w:rFonts w:ascii="Calibri" w:hAnsi="Calibri"/>
              <w:sz w:val="18"/>
              <w:szCs w:val="18"/>
            </w:rPr>
            <w:t>10.31328/js.v3i2.1445</w:t>
          </w:r>
        </w:p>
      </w:tc>
      <w:tc>
        <w:tcPr>
          <w:tcW w:w="2457" w:type="dxa"/>
          <w:shd w:val="clear" w:color="auto" w:fill="auto"/>
          <w:vAlign w:val="center"/>
        </w:tcPr>
        <w:p w:rsidR="00A16152" w:rsidRPr="00C05A80" w:rsidRDefault="00A16152" w:rsidP="00C05A80">
          <w:pPr>
            <w:ind w:right="-236"/>
            <w:jc w:val="center"/>
            <w:rPr>
              <w:rFonts w:ascii="Lucida Console" w:hAnsi="Lucida Console"/>
              <w:sz w:val="16"/>
            </w:rPr>
          </w:pPr>
          <w:r w:rsidRPr="00C05A80">
            <w:rPr>
              <w:rFonts w:ascii="Lucida Console" w:hAnsi="Lucida Console"/>
              <w:sz w:val="16"/>
            </w:rPr>
            <w:t xml:space="preserve">ISSN Cetak  : </w:t>
          </w:r>
          <w:hyperlink r:id="rId1" w:tgtFrame="_blank" w:history="1">
            <w:r w:rsidRPr="00C05A80">
              <w:rPr>
                <w:rStyle w:val="Hyperlink"/>
                <w:rFonts w:ascii="Lucida Console" w:hAnsi="Lucida Console"/>
                <w:color w:val="auto"/>
                <w:sz w:val="16"/>
                <w:szCs w:val="21"/>
                <w:u w:val="none"/>
                <w:bdr w:val="none" w:sz="0" w:space="0" w:color="auto" w:frame="1"/>
                <w:shd w:val="clear" w:color="auto" w:fill="FFFFFF"/>
              </w:rPr>
              <w:t>2620-5076</w:t>
            </w:r>
          </w:hyperlink>
        </w:p>
        <w:p w:rsidR="00FD1347" w:rsidRPr="00C05A80" w:rsidRDefault="00A16152" w:rsidP="00C05A80">
          <w:pPr>
            <w:pStyle w:val="Header"/>
            <w:tabs>
              <w:tab w:val="right" w:pos="9639"/>
            </w:tabs>
            <w:ind w:right="-236"/>
            <w:jc w:val="center"/>
            <w:rPr>
              <w:rStyle w:val="Hyperlink"/>
              <w:rFonts w:ascii="Lucida Console" w:hAnsi="Lucida Console"/>
              <w:color w:val="auto"/>
              <w:sz w:val="16"/>
              <w:szCs w:val="21"/>
              <w:u w:val="none"/>
              <w:bdr w:val="none" w:sz="0" w:space="0" w:color="auto" w:frame="1"/>
              <w:shd w:val="clear" w:color="auto" w:fill="FFFFFF"/>
            </w:rPr>
          </w:pPr>
          <w:r w:rsidRPr="00C05A80">
            <w:rPr>
              <w:rFonts w:ascii="Lucida Console" w:hAnsi="Lucida Console"/>
              <w:sz w:val="16"/>
            </w:rPr>
            <w:t xml:space="preserve">ISSN Online : </w:t>
          </w:r>
          <w:hyperlink r:id="rId2" w:tgtFrame="_blank" w:history="1">
            <w:r w:rsidRPr="00C05A80">
              <w:rPr>
                <w:rStyle w:val="Hyperlink"/>
                <w:rFonts w:ascii="Lucida Console" w:hAnsi="Lucida Console"/>
                <w:color w:val="auto"/>
                <w:sz w:val="16"/>
                <w:szCs w:val="21"/>
                <w:u w:val="none"/>
                <w:bdr w:val="none" w:sz="0" w:space="0" w:color="auto" w:frame="1"/>
                <w:shd w:val="clear" w:color="auto" w:fill="FFFFFF"/>
              </w:rPr>
              <w:t>2620-5068</w:t>
            </w:r>
          </w:hyperlink>
        </w:p>
        <w:p w:rsidR="00173725" w:rsidRPr="00C05A80" w:rsidRDefault="00173725" w:rsidP="00C05A80">
          <w:pPr>
            <w:pStyle w:val="Header"/>
            <w:tabs>
              <w:tab w:val="right" w:pos="9639"/>
            </w:tabs>
            <w:spacing w:before="120"/>
            <w:ind w:right="-238"/>
            <w:jc w:val="center"/>
            <w:rPr>
              <w:rFonts w:ascii="Calibri" w:hAnsi="Calibri"/>
              <w:b/>
              <w:sz w:val="18"/>
              <w:szCs w:val="18"/>
            </w:rPr>
          </w:pPr>
          <w:r w:rsidRPr="00C05A80">
            <w:rPr>
              <w:rFonts w:ascii="Lucida Console" w:hAnsi="Lucida Console"/>
              <w:sz w:val="16"/>
            </w:rPr>
            <w:t>(Hal.1-</w:t>
          </w:r>
          <w:r w:rsidR="009E7552" w:rsidRPr="00C05A80">
            <w:rPr>
              <w:rFonts w:ascii="Lucida Console" w:hAnsi="Lucida Console"/>
              <w:sz w:val="16"/>
              <w:lang w:val="id-ID"/>
            </w:rPr>
            <w:t>6</w:t>
          </w:r>
          <w:r w:rsidRPr="00C05A80">
            <w:rPr>
              <w:rFonts w:ascii="Lucida Console" w:hAnsi="Lucida Console"/>
              <w:sz w:val="16"/>
            </w:rPr>
            <w:t>)</w:t>
          </w:r>
        </w:p>
      </w:tc>
    </w:tr>
  </w:tbl>
  <w:p w:rsidR="005468E6" w:rsidRDefault="00CE7158">
    <w:pPr>
      <w:pStyle w:val="Header"/>
    </w:pPr>
    <w:r>
      <w:rPr>
        <w:noProof/>
        <w:lang w:val="id-ID" w:eastAsia="id-ID"/>
      </w:rPr>
      <mc:AlternateContent>
        <mc:Choice Requires="wps">
          <w:drawing>
            <wp:anchor distT="4294967292" distB="4294967292" distL="114300" distR="114300" simplePos="0" relativeHeight="251661824" behindDoc="0" locked="0" layoutInCell="1" allowOverlap="1">
              <wp:simplePos x="0" y="0"/>
              <wp:positionH relativeFrom="column">
                <wp:posOffset>-112395</wp:posOffset>
              </wp:positionH>
              <wp:positionV relativeFrom="paragraph">
                <wp:posOffset>60959</wp:posOffset>
              </wp:positionV>
              <wp:extent cx="5290820" cy="0"/>
              <wp:effectExtent l="0" t="19050" r="43180" b="38100"/>
              <wp:wrapNone/>
              <wp:docPr id="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0820" cy="0"/>
                      </a:xfrm>
                      <a:prstGeom prst="line">
                        <a:avLst/>
                      </a:prstGeom>
                      <a:noFill/>
                      <a:ln w="53975" cap="flat" cmpd="thinThick"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9A1188" id="Straight Connector 10" o:spid="_x0000_s1026" style="position:absolute;z-index:2516618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8.85pt,4.8pt" to="407.7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" strokecolor="windowText" strokeweight="4.25pt">
              <v:stroke linestyle="thinThick"/>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188" w:type="dxa"/>
      <w:tblLook w:val="04A0" w:firstRow="1" w:lastRow="0" w:firstColumn="1" w:lastColumn="0" w:noHBand="0" w:noVBand="1"/>
    </w:tblPr>
    <w:tblGrid>
      <w:gridCol w:w="2434"/>
      <w:gridCol w:w="5754"/>
    </w:tblGrid>
    <w:tr w:rsidR="00E83A68" w:rsidRPr="00E83A68" w:rsidTr="00C05A80">
      <w:trPr>
        <w:trHeight w:val="423"/>
      </w:trPr>
      <w:tc>
        <w:tcPr>
          <w:tcW w:w="2434" w:type="dxa"/>
          <w:shd w:val="clear" w:color="auto" w:fill="auto"/>
          <w:vAlign w:val="center"/>
        </w:tcPr>
        <w:p w:rsidR="00173725" w:rsidRPr="00C05A80" w:rsidRDefault="00CE7158" w:rsidP="00C05A80">
          <w:pPr>
            <w:ind w:left="-392" w:right="-236"/>
            <w:jc w:val="center"/>
            <w:rPr>
              <w:rFonts w:ascii="Lucida Console" w:hAnsi="Lucida Console"/>
              <w:sz w:val="16"/>
            </w:rPr>
          </w:pPr>
          <w:r>
            <w:rPr>
              <w:noProof/>
              <w:lang w:val="id-ID" w:eastAsia="id-ID"/>
            </w:rPr>
            <mc:AlternateContent>
              <mc:Choice Requires="wps">
                <w:drawing>
                  <wp:anchor distT="0" distB="0" distL="114300" distR="114300" simplePos="0" relativeHeight="251655680" behindDoc="0" locked="0" layoutInCell="1" allowOverlap="1">
                    <wp:simplePos x="0" y="0"/>
                    <wp:positionH relativeFrom="column">
                      <wp:posOffset>-2996565</wp:posOffset>
                    </wp:positionH>
                    <wp:positionV relativeFrom="paragraph">
                      <wp:posOffset>-1141730</wp:posOffset>
                    </wp:positionV>
                    <wp:extent cx="1676400" cy="314325"/>
                    <wp:effectExtent l="0" t="0" r="0" b="952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314325"/>
                            </a:xfrm>
                            <a:prstGeom prst="rect">
                              <a:avLst/>
                            </a:prstGeom>
                            <a:solidFill>
                              <a:sysClr val="window" lastClr="FFFFFF"/>
                            </a:solidFill>
                            <a:ln w="25400" cap="flat" cmpd="sng" algn="ctr">
                              <a:noFill/>
                              <a:prstDash val="solid"/>
                            </a:ln>
                            <a:effectLst/>
                          </wps:spPr>
                          <wps:txbx>
                            <w:txbxContent>
                              <w:p w:rsidR="0021426C" w:rsidRPr="0021426C" w:rsidRDefault="0021426C" w:rsidP="0021426C">
                                <w:pPr>
                                  <w:rPr>
                                    <w:rFonts w:ascii="Arial Narrow" w:hAnsi="Arial Narrow"/>
                                    <w:sz w:val="20"/>
                                    <w:lang w:val="id-ID"/>
                                  </w:rPr>
                                </w:pPr>
                                <w:r w:rsidRPr="0021426C">
                                  <w:rPr>
                                    <w:rFonts w:ascii="Arial Narrow" w:hAnsi="Arial Narrow"/>
                                    <w:sz w:val="20"/>
                                    <w:lang w:val="id-ID"/>
                                  </w:rPr>
                                  <w:t>Seminar Nasional Hasil Riset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left:0;text-align:left;margin-left:-235.95pt;margin-top:-89.9pt;width:132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" fillcolor="window" stroked="f" strokeweight="2pt">
                    <v:path arrowok="t"/>
                    <v:textbox>
                      <w:txbxContent>
                        <w:p w:rsidR="0021426C" w:rsidRPr="0021426C" w:rsidRDefault="0021426C" w:rsidP="0021426C">
                          <w:pPr>
                            <w:rPr>
                              <w:rFonts w:ascii="Arial Narrow" w:hAnsi="Arial Narrow"/>
                              <w:sz w:val="20"/>
                              <w:lang w:val="id-ID"/>
                            </w:rPr>
                          </w:pPr>
                          <w:r w:rsidRPr="0021426C">
                            <w:rPr>
                              <w:rFonts w:ascii="Arial Narrow" w:hAnsi="Arial Narrow"/>
                              <w:sz w:val="20"/>
                              <w:lang w:val="id-ID"/>
                            </w:rPr>
                            <w:t>Seminar Nasional Hasil Riset</w:t>
                          </w:r>
                        </w:p>
                      </w:txbxContent>
                    </v:textbox>
                  </v:rect>
                </w:pict>
              </mc:Fallback>
            </mc:AlternateContent>
          </w:r>
          <w:r w:rsidR="00173725" w:rsidRPr="00C05A80">
            <w:rPr>
              <w:rFonts w:ascii="Lucida Console" w:hAnsi="Lucida Console"/>
              <w:sz w:val="16"/>
            </w:rPr>
            <w:t xml:space="preserve">ISSN Cetak  : </w:t>
          </w:r>
          <w:hyperlink r:id="rId1" w:tgtFrame="_blank" w:history="1">
            <w:r w:rsidR="00173725" w:rsidRPr="00C05A80">
              <w:rPr>
                <w:rStyle w:val="Hyperlink"/>
                <w:rFonts w:ascii="Lucida Console" w:hAnsi="Lucida Console"/>
                <w:color w:val="auto"/>
                <w:sz w:val="16"/>
                <w:szCs w:val="21"/>
                <w:u w:val="none"/>
                <w:bdr w:val="none" w:sz="0" w:space="0" w:color="auto" w:frame="1"/>
                <w:shd w:val="clear" w:color="auto" w:fill="FFFFFF"/>
              </w:rPr>
              <w:t>2620-5076</w:t>
            </w:r>
          </w:hyperlink>
        </w:p>
        <w:p w:rsidR="00173725" w:rsidRPr="00C05A80" w:rsidRDefault="00173725" w:rsidP="00C05A80">
          <w:pPr>
            <w:pStyle w:val="Header"/>
            <w:tabs>
              <w:tab w:val="right" w:pos="9639"/>
            </w:tabs>
            <w:ind w:left="-392" w:right="-236"/>
            <w:jc w:val="center"/>
            <w:rPr>
              <w:rStyle w:val="Hyperlink"/>
              <w:rFonts w:ascii="Lucida Console" w:hAnsi="Lucida Console"/>
              <w:color w:val="auto"/>
              <w:sz w:val="16"/>
              <w:szCs w:val="21"/>
              <w:u w:val="none"/>
              <w:bdr w:val="none" w:sz="0" w:space="0" w:color="auto" w:frame="1"/>
              <w:shd w:val="clear" w:color="auto" w:fill="FFFFFF"/>
            </w:rPr>
          </w:pPr>
          <w:r w:rsidRPr="00C05A80">
            <w:rPr>
              <w:rFonts w:ascii="Lucida Console" w:hAnsi="Lucida Console"/>
              <w:sz w:val="16"/>
            </w:rPr>
            <w:t xml:space="preserve">ISSN Online : </w:t>
          </w:r>
          <w:hyperlink r:id="rId2" w:tgtFrame="_blank" w:history="1">
            <w:r w:rsidRPr="00C05A80">
              <w:rPr>
                <w:rStyle w:val="Hyperlink"/>
                <w:rFonts w:ascii="Lucida Console" w:hAnsi="Lucida Console"/>
                <w:color w:val="auto"/>
                <w:sz w:val="16"/>
                <w:szCs w:val="21"/>
                <w:u w:val="none"/>
                <w:bdr w:val="none" w:sz="0" w:space="0" w:color="auto" w:frame="1"/>
                <w:shd w:val="clear" w:color="auto" w:fill="FFFFFF"/>
              </w:rPr>
              <w:t>2620-5068</w:t>
            </w:r>
          </w:hyperlink>
        </w:p>
        <w:p w:rsidR="00E83A68" w:rsidRPr="00C05A80" w:rsidRDefault="009E7552" w:rsidP="00C05A80">
          <w:pPr>
            <w:spacing w:before="120"/>
            <w:ind w:left="-391"/>
            <w:jc w:val="center"/>
            <w:rPr>
              <w:rFonts w:ascii="Lucida Console" w:hAnsi="Lucida Console"/>
              <w:sz w:val="16"/>
            </w:rPr>
          </w:pPr>
          <w:r w:rsidRPr="00C05A80">
            <w:rPr>
              <w:rFonts w:ascii="Lucida Console" w:hAnsi="Lucida Console"/>
              <w:sz w:val="16"/>
            </w:rPr>
            <w:t>(Hal.1-6</w:t>
          </w:r>
          <w:r w:rsidR="00173725" w:rsidRPr="00C05A80">
            <w:rPr>
              <w:rFonts w:ascii="Lucida Console" w:hAnsi="Lucida Console"/>
              <w:sz w:val="16"/>
            </w:rPr>
            <w:t>)</w:t>
          </w:r>
        </w:p>
      </w:tc>
      <w:tc>
        <w:tcPr>
          <w:tcW w:w="5754" w:type="dxa"/>
          <w:shd w:val="clear" w:color="auto" w:fill="auto"/>
        </w:tcPr>
        <w:p w:rsidR="00E83A68" w:rsidRPr="00C05A80" w:rsidRDefault="00D61301" w:rsidP="00E638E6">
          <w:pPr>
            <w:jc w:val="right"/>
            <w:rPr>
              <w:rFonts w:ascii="Lucida Console" w:hAnsi="Lucida Console"/>
              <w:b/>
              <w:sz w:val="16"/>
            </w:rPr>
          </w:pPr>
          <w:r>
            <w:rPr>
              <w:rFonts w:ascii="Lucida Console" w:hAnsi="Lucida Console"/>
              <w:sz w:val="16"/>
            </w:rPr>
            <w:t>Jurnal Aplikasi D</w:t>
          </w:r>
          <w:r w:rsidR="00E83A68" w:rsidRPr="00C05A80">
            <w:rPr>
              <w:rFonts w:ascii="Lucida Console" w:hAnsi="Lucida Console"/>
              <w:sz w:val="16"/>
            </w:rPr>
            <w:t>an Inovasi Ipteks</w:t>
          </w:r>
          <w:r w:rsidR="00E638E6">
            <w:rPr>
              <w:rFonts w:ascii="Lucida Console" w:hAnsi="Lucida Console"/>
              <w:sz w:val="16"/>
            </w:rPr>
            <w:t xml:space="preserve"> </w:t>
          </w:r>
          <w:r w:rsidR="00E83A68" w:rsidRPr="00C05A80">
            <w:rPr>
              <w:rFonts w:ascii="Lucida Console" w:hAnsi="Lucida Console"/>
              <w:b/>
              <w:sz w:val="16"/>
            </w:rPr>
            <w:t>SOLIDITAS</w:t>
          </w:r>
        </w:p>
        <w:p w:rsidR="00E83A68" w:rsidRPr="00F72351" w:rsidRDefault="00483193" w:rsidP="00C05A80">
          <w:pPr>
            <w:jc w:val="right"/>
            <w:rPr>
              <w:rFonts w:ascii="Lucida Console" w:hAnsi="Lucida Console"/>
              <w:sz w:val="16"/>
            </w:rPr>
          </w:pPr>
          <w:r w:rsidRPr="00C05A80">
            <w:rPr>
              <w:rFonts w:ascii="Lucida Console" w:hAnsi="Lucida Console"/>
              <w:sz w:val="16"/>
            </w:rPr>
            <w:t xml:space="preserve">Volume </w:t>
          </w:r>
          <w:r w:rsidR="00F72351">
            <w:rPr>
              <w:rFonts w:ascii="Lucida Console" w:hAnsi="Lucida Console"/>
              <w:sz w:val="16"/>
            </w:rPr>
            <w:t>4</w:t>
          </w:r>
          <w:r w:rsidRPr="00C05A80">
            <w:rPr>
              <w:rFonts w:ascii="Lucida Console" w:hAnsi="Lucida Console"/>
              <w:sz w:val="16"/>
            </w:rPr>
            <w:t xml:space="preserve"> Nomor </w:t>
          </w:r>
          <w:r w:rsidR="00F72351">
            <w:rPr>
              <w:rFonts w:ascii="Lucida Console" w:hAnsi="Lucida Console"/>
              <w:sz w:val="16"/>
            </w:rPr>
            <w:t>1</w:t>
          </w:r>
          <w:r w:rsidRPr="00C05A80">
            <w:rPr>
              <w:rFonts w:ascii="Lucida Console" w:hAnsi="Lucida Console"/>
              <w:sz w:val="16"/>
            </w:rPr>
            <w:t xml:space="preserve">, </w:t>
          </w:r>
          <w:r w:rsidR="00F72351">
            <w:rPr>
              <w:rFonts w:ascii="Lucida Console" w:hAnsi="Lucida Console"/>
              <w:sz w:val="16"/>
            </w:rPr>
            <w:t>Oktober</w:t>
          </w:r>
          <w:r w:rsidRPr="00C05A80">
            <w:rPr>
              <w:rFonts w:ascii="Lucida Console" w:hAnsi="Lucida Console"/>
              <w:sz w:val="16"/>
            </w:rPr>
            <w:t xml:space="preserve"> </w:t>
          </w:r>
          <w:r w:rsidR="00E83A68" w:rsidRPr="00C05A80">
            <w:rPr>
              <w:rFonts w:ascii="Lucida Console" w:hAnsi="Lucida Console"/>
              <w:sz w:val="16"/>
            </w:rPr>
            <w:t>Tahun 20</w:t>
          </w:r>
          <w:r w:rsidR="00361BF4" w:rsidRPr="00C05A80">
            <w:rPr>
              <w:rFonts w:ascii="Lucida Console" w:hAnsi="Lucida Console"/>
              <w:sz w:val="16"/>
              <w:lang w:val="id-ID"/>
            </w:rPr>
            <w:t>2</w:t>
          </w:r>
          <w:r w:rsidR="00F72351">
            <w:rPr>
              <w:rFonts w:ascii="Lucida Console" w:hAnsi="Lucida Console"/>
              <w:sz w:val="16"/>
            </w:rPr>
            <w:t>1</w:t>
          </w:r>
        </w:p>
        <w:p w:rsidR="00E638E6" w:rsidRPr="00E638E6" w:rsidRDefault="00E638E6" w:rsidP="00E638E6">
          <w:pPr>
            <w:spacing w:before="120"/>
            <w:jc w:val="right"/>
            <w:rPr>
              <w:rFonts w:ascii="Lucida Console" w:hAnsi="Lucida Console"/>
              <w:bCs/>
              <w:sz w:val="16"/>
            </w:rPr>
          </w:pPr>
          <w:r w:rsidRPr="00E638E6">
            <w:rPr>
              <w:rFonts w:ascii="Lucida Console" w:hAnsi="Lucida Console"/>
              <w:bCs/>
              <w:sz w:val="16"/>
            </w:rPr>
            <w:t>DOI :</w:t>
          </w:r>
          <w:r w:rsidR="001C467E">
            <w:t xml:space="preserve"> </w:t>
          </w:r>
          <w:r w:rsidR="001C467E" w:rsidRPr="001C467E">
            <w:rPr>
              <w:rFonts w:ascii="Lucida Console" w:hAnsi="Lucida Console"/>
              <w:bCs/>
              <w:sz w:val="16"/>
            </w:rPr>
            <w:t>10.31328/js.v3i2.1445</w:t>
          </w:r>
          <w:r>
            <w:rPr>
              <w:rFonts w:ascii="Lucida Console" w:hAnsi="Lucida Console"/>
              <w:bCs/>
              <w:sz w:val="16"/>
            </w:rPr>
            <w:t xml:space="preserve"> </w:t>
          </w:r>
          <w:r w:rsidRPr="00E638E6">
            <w:rPr>
              <w:rFonts w:ascii="Lucida Console" w:hAnsi="Lucida Console"/>
              <w:bCs/>
              <w:sz w:val="16"/>
            </w:rPr>
            <w:t xml:space="preserve"> </w:t>
          </w:r>
          <w:r>
            <w:rPr>
              <w:rFonts w:ascii="Lucida Console" w:hAnsi="Lucida Console"/>
              <w:bCs/>
              <w:sz w:val="16"/>
            </w:rPr>
            <w:t xml:space="preserve"> </w:t>
          </w:r>
        </w:p>
      </w:tc>
    </w:tr>
  </w:tbl>
  <w:p w:rsidR="005468E6" w:rsidRDefault="00CE7158" w:rsidP="00FD1347">
    <w:pPr>
      <w:pStyle w:val="Header"/>
    </w:pPr>
    <w:r>
      <w:rPr>
        <w:noProof/>
        <w:lang w:val="id-ID" w:eastAsia="id-ID"/>
      </w:rPr>
      <mc:AlternateContent>
        <mc:Choice Requires="wps">
          <w:drawing>
            <wp:anchor distT="4294967295" distB="4294967295" distL="114300" distR="114300" simplePos="0" relativeHeight="251659776" behindDoc="0" locked="0" layoutInCell="1" allowOverlap="1">
              <wp:simplePos x="0" y="0"/>
              <wp:positionH relativeFrom="column">
                <wp:posOffset>-123825</wp:posOffset>
              </wp:positionH>
              <wp:positionV relativeFrom="paragraph">
                <wp:posOffset>152400</wp:posOffset>
              </wp:positionV>
              <wp:extent cx="5282565" cy="17145"/>
              <wp:effectExtent l="0" t="19050" r="51435" b="40005"/>
              <wp:wrapNone/>
              <wp:docPr id="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282565" cy="17145"/>
                      </a:xfrm>
                      <a:prstGeom prst="line">
                        <a:avLst/>
                      </a:prstGeom>
                      <a:noFill/>
                      <a:ln w="53975" cmpd="thinThick" algn="ctr">
                        <a:solidFill>
                          <a:srgbClr val="000000"/>
                        </a:solidFill>
                        <a:round/>
                        <a:headEnd/>
                        <a:tailEnd/>
                      </a:ln>
                    </wps:spPr>
                    <wps:bodyPr/>
                  </wps:wsp>
                </a:graphicData>
              </a:graphic>
              <wp14:sizeRelH relativeFrom="margin">
                <wp14:pctWidth>0</wp14:pctWidth>
              </wp14:sizeRelH>
              <wp14:sizeRelV relativeFrom="page">
                <wp14:pctHeight>0</wp14:pctHeight>
              </wp14:sizeRelV>
            </wp:anchor>
          </w:drawing>
        </mc:Choice>
        <mc:Fallback>
          <w:pict>
            <v:line w14:anchorId="0E899636" id="Straight Connector 6" o:spid="_x0000_s1026" style="position:absolute;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5pt,12pt" to="406.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" strokeweight="4.25pt">
              <v:stroke linestyle="thinThick"/>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A0060"/>
    <w:multiLevelType w:val="hybridMultilevel"/>
    <w:tmpl w:val="0CE651D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A243D6"/>
    <w:multiLevelType w:val="hybridMultilevel"/>
    <w:tmpl w:val="67F462A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682A80"/>
    <w:multiLevelType w:val="hybridMultilevel"/>
    <w:tmpl w:val="58E00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1A1334"/>
    <w:multiLevelType w:val="hybridMultilevel"/>
    <w:tmpl w:val="C6B0F356"/>
    <w:lvl w:ilvl="0" w:tplc="04090019">
      <w:start w:val="1"/>
      <w:numFmt w:val="low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776F3C"/>
    <w:multiLevelType w:val="hybridMultilevel"/>
    <w:tmpl w:val="A858ABE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110B4F"/>
    <w:multiLevelType w:val="hybridMultilevel"/>
    <w:tmpl w:val="3ACC0574"/>
    <w:lvl w:ilvl="0" w:tplc="4AF4C6CC">
      <w:start w:val="1"/>
      <w:numFmt w:val="decimal"/>
      <w:lvlText w:val="(%1)"/>
      <w:lvlJc w:val="left"/>
      <w:pPr>
        <w:tabs>
          <w:tab w:val="num" w:pos="780"/>
        </w:tabs>
        <w:ind w:left="780" w:hanging="360"/>
      </w:pPr>
    </w:lvl>
    <w:lvl w:ilvl="1" w:tplc="A5DC8BD4">
      <w:start w:val="1"/>
      <w:numFmt w:val="decimal"/>
      <w:lvlText w:val="%2."/>
      <w:lvlJc w:val="left"/>
      <w:pPr>
        <w:tabs>
          <w:tab w:val="num" w:pos="1500"/>
        </w:tabs>
        <w:ind w:left="1500" w:hanging="36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6">
    <w:nsid w:val="1AD10B96"/>
    <w:multiLevelType w:val="hybridMultilevel"/>
    <w:tmpl w:val="0B283AFC"/>
    <w:lvl w:ilvl="0" w:tplc="27EAA552">
      <w:start w:val="1"/>
      <w:numFmt w:val="decimal"/>
      <w:lvlText w:val="%1."/>
      <w:lvlJc w:val="left"/>
      <w:pPr>
        <w:tabs>
          <w:tab w:val="num" w:pos="780"/>
        </w:tabs>
        <w:ind w:left="780" w:hanging="360"/>
      </w:pPr>
      <w:rPr>
        <w:rFonts w:ascii="Times New Roman" w:eastAsia="Times New Roman" w:hAnsi="Times New Roman" w:cs="Times New Roman"/>
      </w:rPr>
    </w:lvl>
    <w:lvl w:ilvl="1" w:tplc="04090019">
      <w:start w:val="1"/>
      <w:numFmt w:val="lowerLetter"/>
      <w:lvlText w:val="%2."/>
      <w:lvlJc w:val="left"/>
      <w:pPr>
        <w:tabs>
          <w:tab w:val="num" w:pos="1500"/>
        </w:tabs>
        <w:ind w:left="1500" w:hanging="360"/>
      </w:pPr>
      <w:rPr>
        <w:rFonts w:hint="default"/>
      </w:rPr>
    </w:lvl>
    <w:lvl w:ilvl="2" w:tplc="64B88266">
      <w:start w:val="1"/>
      <w:numFmt w:val="upperLetter"/>
      <w:lvlText w:val="%3."/>
      <w:lvlJc w:val="left"/>
      <w:pPr>
        <w:ind w:left="2400" w:hanging="360"/>
      </w:pPr>
      <w:rPr>
        <w:rFonts w:hint="default"/>
      </w:r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7">
    <w:nsid w:val="31251391"/>
    <w:multiLevelType w:val="hybridMultilevel"/>
    <w:tmpl w:val="CD140B20"/>
    <w:lvl w:ilvl="0" w:tplc="04090011">
      <w:start w:val="1"/>
      <w:numFmt w:val="decimal"/>
      <w:lvlText w:val="%1)"/>
      <w:lvlJc w:val="left"/>
      <w:pPr>
        <w:ind w:left="360" w:hanging="360"/>
      </w:pPr>
      <w:rPr>
        <w:sz w:val="24"/>
      </w:rPr>
    </w:lvl>
    <w:lvl w:ilvl="1" w:tplc="04090019">
      <w:start w:val="1"/>
      <w:numFmt w:val="lowerLetter"/>
      <w:lvlText w:val="%2."/>
      <w:lvlJc w:val="left"/>
      <w:pPr>
        <w:ind w:left="1080" w:hanging="360"/>
      </w:pPr>
    </w:lvl>
    <w:lvl w:ilvl="2" w:tplc="049ACD16">
      <w:start w:val="2"/>
      <w:numFmt w:val="bullet"/>
      <w:lvlText w:val="-"/>
      <w:lvlJc w:val="left"/>
      <w:pPr>
        <w:ind w:left="1980" w:hanging="360"/>
      </w:pPr>
      <w:rPr>
        <w:rFonts w:ascii="Calibri" w:eastAsiaTheme="minorHAnsi" w:hAnsi="Calibri" w:cs="Times New Roman" w:hint="default"/>
      </w:rPr>
    </w:lvl>
    <w:lvl w:ilvl="3" w:tplc="7DCA454C">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nsid w:val="38177881"/>
    <w:multiLevelType w:val="hybridMultilevel"/>
    <w:tmpl w:val="C3BA2A2C"/>
    <w:lvl w:ilvl="0" w:tplc="C81A289E">
      <w:start w:val="1"/>
      <w:numFmt w:val="decimal"/>
      <w:lvlText w:val="[%1]"/>
      <w:lvlJc w:val="left"/>
      <w:pPr>
        <w:ind w:left="360" w:hanging="360"/>
      </w:pPr>
      <w:rPr>
        <w:sz w:val="24"/>
      </w:rPr>
    </w:lvl>
    <w:lvl w:ilvl="1" w:tplc="04090019">
      <w:start w:val="1"/>
      <w:numFmt w:val="lowerLetter"/>
      <w:lvlText w:val="%2."/>
      <w:lvlJc w:val="left"/>
      <w:pPr>
        <w:ind w:left="1080" w:hanging="360"/>
      </w:pPr>
    </w:lvl>
    <w:lvl w:ilvl="2" w:tplc="22DE152C">
      <w:start w:val="1"/>
      <w:numFmt w:val="upperLetter"/>
      <w:lvlText w:val="%3."/>
      <w:lvlJc w:val="left"/>
      <w:pPr>
        <w:ind w:left="1980" w:hanging="360"/>
      </w:pPr>
    </w:lvl>
    <w:lvl w:ilvl="3" w:tplc="7DCA454C">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3C570F39"/>
    <w:multiLevelType w:val="multilevel"/>
    <w:tmpl w:val="1D86EC7A"/>
    <w:lvl w:ilvl="0">
      <w:start w:val="1"/>
      <w:numFmt w:val="lowerLetter"/>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EA16299"/>
    <w:multiLevelType w:val="hybridMultilevel"/>
    <w:tmpl w:val="C7801B0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D876843"/>
    <w:multiLevelType w:val="hybridMultilevel"/>
    <w:tmpl w:val="E6EA211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FDE37A2"/>
    <w:multiLevelType w:val="hybridMultilevel"/>
    <w:tmpl w:val="01D484C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1ED2526"/>
    <w:multiLevelType w:val="hybridMultilevel"/>
    <w:tmpl w:val="CF9C3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55893EFA"/>
    <w:multiLevelType w:val="hybridMultilevel"/>
    <w:tmpl w:val="A1747350"/>
    <w:lvl w:ilvl="0" w:tplc="04090019">
      <w:start w:val="1"/>
      <w:numFmt w:val="lowerLetter"/>
      <w:lvlText w:val="%1."/>
      <w:lvlJc w:val="left"/>
      <w:pPr>
        <w:tabs>
          <w:tab w:val="num" w:pos="780"/>
        </w:tabs>
        <w:ind w:left="780" w:hanging="360"/>
      </w:pPr>
    </w:lvl>
    <w:lvl w:ilvl="1" w:tplc="592677B4">
      <w:start w:val="1"/>
      <w:numFmt w:val="decimal"/>
      <w:lvlText w:val="%2."/>
      <w:lvlJc w:val="left"/>
      <w:pPr>
        <w:tabs>
          <w:tab w:val="num" w:pos="1920"/>
        </w:tabs>
        <w:ind w:left="1920" w:hanging="780"/>
      </w:pPr>
    </w:lvl>
    <w:lvl w:ilvl="2" w:tplc="0409001B">
      <w:start w:val="1"/>
      <w:numFmt w:val="lowerRoman"/>
      <w:lvlText w:val="%3."/>
      <w:lvlJc w:val="right"/>
      <w:pPr>
        <w:tabs>
          <w:tab w:val="num" w:pos="2220"/>
        </w:tabs>
        <w:ind w:left="2220" w:hanging="180"/>
      </w:pPr>
    </w:lvl>
    <w:lvl w:ilvl="3" w:tplc="0409000F">
      <w:start w:val="1"/>
      <w:numFmt w:val="decimal"/>
      <w:lvlText w:val="%4."/>
      <w:lvlJc w:val="left"/>
      <w:pPr>
        <w:tabs>
          <w:tab w:val="num" w:pos="2940"/>
        </w:tabs>
        <w:ind w:left="2940" w:hanging="360"/>
      </w:pPr>
    </w:lvl>
    <w:lvl w:ilvl="4" w:tplc="04090019">
      <w:start w:val="1"/>
      <w:numFmt w:val="lowerLetter"/>
      <w:lvlText w:val="%5."/>
      <w:lvlJc w:val="left"/>
      <w:pPr>
        <w:tabs>
          <w:tab w:val="num" w:pos="3660"/>
        </w:tabs>
        <w:ind w:left="3660" w:hanging="360"/>
      </w:pPr>
    </w:lvl>
    <w:lvl w:ilvl="5" w:tplc="0409001B">
      <w:start w:val="1"/>
      <w:numFmt w:val="lowerRoman"/>
      <w:lvlText w:val="%6."/>
      <w:lvlJc w:val="right"/>
      <w:pPr>
        <w:tabs>
          <w:tab w:val="num" w:pos="4380"/>
        </w:tabs>
        <w:ind w:left="4380" w:hanging="180"/>
      </w:pPr>
    </w:lvl>
    <w:lvl w:ilvl="6" w:tplc="0409000F">
      <w:start w:val="1"/>
      <w:numFmt w:val="decimal"/>
      <w:lvlText w:val="%7."/>
      <w:lvlJc w:val="left"/>
      <w:pPr>
        <w:tabs>
          <w:tab w:val="num" w:pos="5100"/>
        </w:tabs>
        <w:ind w:left="5100" w:hanging="360"/>
      </w:pPr>
    </w:lvl>
    <w:lvl w:ilvl="7" w:tplc="04090019">
      <w:start w:val="1"/>
      <w:numFmt w:val="lowerLetter"/>
      <w:lvlText w:val="%8."/>
      <w:lvlJc w:val="left"/>
      <w:pPr>
        <w:tabs>
          <w:tab w:val="num" w:pos="5820"/>
        </w:tabs>
        <w:ind w:left="5820" w:hanging="360"/>
      </w:pPr>
    </w:lvl>
    <w:lvl w:ilvl="8" w:tplc="0409001B">
      <w:start w:val="1"/>
      <w:numFmt w:val="lowerRoman"/>
      <w:lvlText w:val="%9."/>
      <w:lvlJc w:val="right"/>
      <w:pPr>
        <w:tabs>
          <w:tab w:val="num" w:pos="6540"/>
        </w:tabs>
        <w:ind w:left="6540" w:hanging="180"/>
      </w:pPr>
    </w:lvl>
  </w:abstractNum>
  <w:abstractNum w:abstractNumId="15">
    <w:nsid w:val="5D5015AA"/>
    <w:multiLevelType w:val="hybridMultilevel"/>
    <w:tmpl w:val="853CEC3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82B088A"/>
    <w:multiLevelType w:val="hybridMultilevel"/>
    <w:tmpl w:val="5AF858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4E26D4"/>
    <w:multiLevelType w:val="hybridMultilevel"/>
    <w:tmpl w:val="B09E515A"/>
    <w:lvl w:ilvl="0" w:tplc="04090011">
      <w:start w:val="1"/>
      <w:numFmt w:val="decimal"/>
      <w:pStyle w:val="ListNumb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6A0D43F1"/>
    <w:multiLevelType w:val="hybridMultilevel"/>
    <w:tmpl w:val="58B6A636"/>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18C6435"/>
    <w:multiLevelType w:val="hybridMultilevel"/>
    <w:tmpl w:val="4A74A5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B2E7477"/>
    <w:multiLevelType w:val="hybridMultilevel"/>
    <w:tmpl w:val="A3266F0C"/>
    <w:lvl w:ilvl="0" w:tplc="04090011">
      <w:start w:val="1"/>
      <w:numFmt w:val="decimal"/>
      <w:lvlText w:val="%1)"/>
      <w:lvlJc w:val="left"/>
      <w:pPr>
        <w:ind w:left="360" w:hanging="360"/>
      </w:pPr>
      <w:rPr>
        <w:sz w:val="24"/>
      </w:rPr>
    </w:lvl>
    <w:lvl w:ilvl="1" w:tplc="04090019">
      <w:start w:val="1"/>
      <w:numFmt w:val="lowerLetter"/>
      <w:lvlText w:val="%2."/>
      <w:lvlJc w:val="left"/>
      <w:pPr>
        <w:ind w:left="1080" w:hanging="360"/>
      </w:pPr>
    </w:lvl>
    <w:lvl w:ilvl="2" w:tplc="22DE152C">
      <w:start w:val="1"/>
      <w:numFmt w:val="upperLetter"/>
      <w:lvlText w:val="%3."/>
      <w:lvlJc w:val="left"/>
      <w:pPr>
        <w:ind w:left="1980" w:hanging="360"/>
      </w:pPr>
    </w:lvl>
    <w:lvl w:ilvl="3" w:tplc="7DCA454C">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nsid w:val="7F896FCA"/>
    <w:multiLevelType w:val="hybridMultilevel"/>
    <w:tmpl w:val="9E14F704"/>
    <w:lvl w:ilvl="0" w:tplc="DD3CE2E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2"/>
  </w:num>
  <w:num w:numId="6">
    <w:abstractNumId w:val="6"/>
  </w:num>
  <w:num w:numId="7">
    <w:abstractNumId w:val="11"/>
  </w:num>
  <w:num w:numId="8">
    <w:abstractNumId w:val="16"/>
  </w:num>
  <w:num w:numId="9">
    <w:abstractNumId w:val="18"/>
  </w:num>
  <w:num w:numId="10">
    <w:abstractNumId w:val="15"/>
  </w:num>
  <w:num w:numId="11">
    <w:abstractNumId w:val="0"/>
  </w:num>
  <w:num w:numId="12">
    <w:abstractNumId w:val="12"/>
  </w:num>
  <w:num w:numId="13">
    <w:abstractNumId w:val="1"/>
  </w:num>
  <w:num w:numId="14">
    <w:abstractNumId w:val="3"/>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21"/>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proofState w:grammar="clean"/>
  <w:defaultTabStop w:val="720"/>
  <w:evenAndOddHeader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1NDQ1NTM3MbI0tTBW0lEKTi0uzszPAykwNKoFAMpKw1otAAAA"/>
  </w:docVars>
  <w:rsids>
    <w:rsidRoot w:val="00D73172"/>
    <w:rsid w:val="000021E7"/>
    <w:rsid w:val="000027F2"/>
    <w:rsid w:val="000068A8"/>
    <w:rsid w:val="00017BCC"/>
    <w:rsid w:val="0002749E"/>
    <w:rsid w:val="00033D16"/>
    <w:rsid w:val="00036373"/>
    <w:rsid w:val="00042DED"/>
    <w:rsid w:val="00046CD5"/>
    <w:rsid w:val="00061D97"/>
    <w:rsid w:val="000739F8"/>
    <w:rsid w:val="000742AB"/>
    <w:rsid w:val="00083598"/>
    <w:rsid w:val="000D1647"/>
    <w:rsid w:val="000D421D"/>
    <w:rsid w:val="000D4BC9"/>
    <w:rsid w:val="000E2721"/>
    <w:rsid w:val="000E4A25"/>
    <w:rsid w:val="000F548B"/>
    <w:rsid w:val="001020FB"/>
    <w:rsid w:val="00106B28"/>
    <w:rsid w:val="00112901"/>
    <w:rsid w:val="00127C6D"/>
    <w:rsid w:val="00147BB5"/>
    <w:rsid w:val="00173725"/>
    <w:rsid w:val="001825C9"/>
    <w:rsid w:val="00191BB1"/>
    <w:rsid w:val="001B0E09"/>
    <w:rsid w:val="001C467E"/>
    <w:rsid w:val="001C7BD4"/>
    <w:rsid w:val="001D2A3F"/>
    <w:rsid w:val="00201B74"/>
    <w:rsid w:val="00202E7A"/>
    <w:rsid w:val="00203B5F"/>
    <w:rsid w:val="00205285"/>
    <w:rsid w:val="00207A74"/>
    <w:rsid w:val="0021008A"/>
    <w:rsid w:val="0021426C"/>
    <w:rsid w:val="00214280"/>
    <w:rsid w:val="002241B8"/>
    <w:rsid w:val="00240055"/>
    <w:rsid w:val="00244154"/>
    <w:rsid w:val="00246F05"/>
    <w:rsid w:val="002524C3"/>
    <w:rsid w:val="0026234A"/>
    <w:rsid w:val="002A5A3F"/>
    <w:rsid w:val="002B43B0"/>
    <w:rsid w:val="002B65BE"/>
    <w:rsid w:val="002D64AD"/>
    <w:rsid w:val="002F4758"/>
    <w:rsid w:val="00304997"/>
    <w:rsid w:val="00312955"/>
    <w:rsid w:val="00324494"/>
    <w:rsid w:val="00324AFE"/>
    <w:rsid w:val="0033237C"/>
    <w:rsid w:val="00336B34"/>
    <w:rsid w:val="00343116"/>
    <w:rsid w:val="003451AD"/>
    <w:rsid w:val="0035253A"/>
    <w:rsid w:val="0035378B"/>
    <w:rsid w:val="00361BF4"/>
    <w:rsid w:val="0038083D"/>
    <w:rsid w:val="00380E81"/>
    <w:rsid w:val="00385205"/>
    <w:rsid w:val="00386A3C"/>
    <w:rsid w:val="003A377B"/>
    <w:rsid w:val="003A5FE2"/>
    <w:rsid w:val="003B1F87"/>
    <w:rsid w:val="003C0199"/>
    <w:rsid w:val="003C0242"/>
    <w:rsid w:val="003D5196"/>
    <w:rsid w:val="003E452E"/>
    <w:rsid w:val="0044745D"/>
    <w:rsid w:val="00464149"/>
    <w:rsid w:val="00483193"/>
    <w:rsid w:val="004A072D"/>
    <w:rsid w:val="004A6B49"/>
    <w:rsid w:val="004C5327"/>
    <w:rsid w:val="004D5E81"/>
    <w:rsid w:val="004E4299"/>
    <w:rsid w:val="00506E95"/>
    <w:rsid w:val="005144EA"/>
    <w:rsid w:val="00524918"/>
    <w:rsid w:val="00526822"/>
    <w:rsid w:val="00532DA8"/>
    <w:rsid w:val="00534D73"/>
    <w:rsid w:val="0053526D"/>
    <w:rsid w:val="00541D2A"/>
    <w:rsid w:val="005468E6"/>
    <w:rsid w:val="005718CC"/>
    <w:rsid w:val="00574565"/>
    <w:rsid w:val="00577B68"/>
    <w:rsid w:val="005940B2"/>
    <w:rsid w:val="006149B6"/>
    <w:rsid w:val="00616455"/>
    <w:rsid w:val="006459CF"/>
    <w:rsid w:val="006528E7"/>
    <w:rsid w:val="006636B1"/>
    <w:rsid w:val="00674AD5"/>
    <w:rsid w:val="00685886"/>
    <w:rsid w:val="0069305D"/>
    <w:rsid w:val="006A35C9"/>
    <w:rsid w:val="006A666E"/>
    <w:rsid w:val="006C7230"/>
    <w:rsid w:val="006D4A73"/>
    <w:rsid w:val="006D6A09"/>
    <w:rsid w:val="006F2ADC"/>
    <w:rsid w:val="00700C1E"/>
    <w:rsid w:val="00704587"/>
    <w:rsid w:val="0071186E"/>
    <w:rsid w:val="00713F5B"/>
    <w:rsid w:val="0071400B"/>
    <w:rsid w:val="0071484E"/>
    <w:rsid w:val="0071528A"/>
    <w:rsid w:val="00715D4F"/>
    <w:rsid w:val="007237AE"/>
    <w:rsid w:val="00736D4D"/>
    <w:rsid w:val="007432C2"/>
    <w:rsid w:val="00754257"/>
    <w:rsid w:val="007958CE"/>
    <w:rsid w:val="007A0CBD"/>
    <w:rsid w:val="007C57A3"/>
    <w:rsid w:val="007D1129"/>
    <w:rsid w:val="007D68CE"/>
    <w:rsid w:val="007F05D3"/>
    <w:rsid w:val="007F6B82"/>
    <w:rsid w:val="007F7C40"/>
    <w:rsid w:val="0080173F"/>
    <w:rsid w:val="0080184F"/>
    <w:rsid w:val="008030CF"/>
    <w:rsid w:val="0080723B"/>
    <w:rsid w:val="00817E4B"/>
    <w:rsid w:val="008226BD"/>
    <w:rsid w:val="0082270C"/>
    <w:rsid w:val="008316D0"/>
    <w:rsid w:val="00833519"/>
    <w:rsid w:val="00842EF0"/>
    <w:rsid w:val="0084586B"/>
    <w:rsid w:val="00865035"/>
    <w:rsid w:val="008B38E2"/>
    <w:rsid w:val="008B617C"/>
    <w:rsid w:val="008F4F09"/>
    <w:rsid w:val="009069C1"/>
    <w:rsid w:val="009243FC"/>
    <w:rsid w:val="009331BC"/>
    <w:rsid w:val="0093483A"/>
    <w:rsid w:val="00974B6F"/>
    <w:rsid w:val="00976103"/>
    <w:rsid w:val="0098157A"/>
    <w:rsid w:val="0098405E"/>
    <w:rsid w:val="00985ED3"/>
    <w:rsid w:val="0099047D"/>
    <w:rsid w:val="00996C64"/>
    <w:rsid w:val="009A0408"/>
    <w:rsid w:val="009A642D"/>
    <w:rsid w:val="009B3F2B"/>
    <w:rsid w:val="009D68E3"/>
    <w:rsid w:val="009E7552"/>
    <w:rsid w:val="009F2ADB"/>
    <w:rsid w:val="009F31E9"/>
    <w:rsid w:val="009F3609"/>
    <w:rsid w:val="00A03C08"/>
    <w:rsid w:val="00A03ECE"/>
    <w:rsid w:val="00A16152"/>
    <w:rsid w:val="00A2359A"/>
    <w:rsid w:val="00A31234"/>
    <w:rsid w:val="00A32564"/>
    <w:rsid w:val="00A33595"/>
    <w:rsid w:val="00A33F1C"/>
    <w:rsid w:val="00A37557"/>
    <w:rsid w:val="00A46462"/>
    <w:rsid w:val="00A61CD0"/>
    <w:rsid w:val="00A72B34"/>
    <w:rsid w:val="00A92946"/>
    <w:rsid w:val="00A96DDA"/>
    <w:rsid w:val="00AE435A"/>
    <w:rsid w:val="00B10E5E"/>
    <w:rsid w:val="00B1150B"/>
    <w:rsid w:val="00B1297D"/>
    <w:rsid w:val="00B1784F"/>
    <w:rsid w:val="00B178C0"/>
    <w:rsid w:val="00B17C5A"/>
    <w:rsid w:val="00B22321"/>
    <w:rsid w:val="00B23325"/>
    <w:rsid w:val="00B33309"/>
    <w:rsid w:val="00B437C6"/>
    <w:rsid w:val="00B4461B"/>
    <w:rsid w:val="00B4612E"/>
    <w:rsid w:val="00B46D6E"/>
    <w:rsid w:val="00B57080"/>
    <w:rsid w:val="00B65CD3"/>
    <w:rsid w:val="00B77BF1"/>
    <w:rsid w:val="00B94C9C"/>
    <w:rsid w:val="00BB4315"/>
    <w:rsid w:val="00BC013B"/>
    <w:rsid w:val="00BD1FF1"/>
    <w:rsid w:val="00BD4300"/>
    <w:rsid w:val="00BE7B73"/>
    <w:rsid w:val="00BF5667"/>
    <w:rsid w:val="00C01F42"/>
    <w:rsid w:val="00C05A80"/>
    <w:rsid w:val="00C063B4"/>
    <w:rsid w:val="00C215A2"/>
    <w:rsid w:val="00C2305A"/>
    <w:rsid w:val="00C23A23"/>
    <w:rsid w:val="00C33410"/>
    <w:rsid w:val="00C35A28"/>
    <w:rsid w:val="00C35CDC"/>
    <w:rsid w:val="00C4581E"/>
    <w:rsid w:val="00C467F0"/>
    <w:rsid w:val="00C90C96"/>
    <w:rsid w:val="00CA633C"/>
    <w:rsid w:val="00CB4057"/>
    <w:rsid w:val="00CB6E56"/>
    <w:rsid w:val="00CE7158"/>
    <w:rsid w:val="00D2570A"/>
    <w:rsid w:val="00D305B2"/>
    <w:rsid w:val="00D463AE"/>
    <w:rsid w:val="00D6111F"/>
    <w:rsid w:val="00D61301"/>
    <w:rsid w:val="00D72939"/>
    <w:rsid w:val="00D73172"/>
    <w:rsid w:val="00DA182A"/>
    <w:rsid w:val="00DA2DA5"/>
    <w:rsid w:val="00DB5735"/>
    <w:rsid w:val="00DC0035"/>
    <w:rsid w:val="00DC6A4E"/>
    <w:rsid w:val="00DD1253"/>
    <w:rsid w:val="00DD48A1"/>
    <w:rsid w:val="00DE4F16"/>
    <w:rsid w:val="00DF6227"/>
    <w:rsid w:val="00DF6EE9"/>
    <w:rsid w:val="00E01F38"/>
    <w:rsid w:val="00E13451"/>
    <w:rsid w:val="00E210F7"/>
    <w:rsid w:val="00E31068"/>
    <w:rsid w:val="00E44C68"/>
    <w:rsid w:val="00E501F4"/>
    <w:rsid w:val="00E542DF"/>
    <w:rsid w:val="00E573FF"/>
    <w:rsid w:val="00E607EB"/>
    <w:rsid w:val="00E638E6"/>
    <w:rsid w:val="00E64967"/>
    <w:rsid w:val="00E810D5"/>
    <w:rsid w:val="00E83670"/>
    <w:rsid w:val="00E83A68"/>
    <w:rsid w:val="00EA5E7B"/>
    <w:rsid w:val="00EA61C4"/>
    <w:rsid w:val="00EC2FE2"/>
    <w:rsid w:val="00EC4CC7"/>
    <w:rsid w:val="00EC7527"/>
    <w:rsid w:val="00EF27B9"/>
    <w:rsid w:val="00EF4D07"/>
    <w:rsid w:val="00EF502E"/>
    <w:rsid w:val="00F15E83"/>
    <w:rsid w:val="00F35D46"/>
    <w:rsid w:val="00F54D09"/>
    <w:rsid w:val="00F54EC7"/>
    <w:rsid w:val="00F57995"/>
    <w:rsid w:val="00F62E4D"/>
    <w:rsid w:val="00F72351"/>
    <w:rsid w:val="00F74CBE"/>
    <w:rsid w:val="00F94CC0"/>
    <w:rsid w:val="00F94E07"/>
    <w:rsid w:val="00FA7AB6"/>
    <w:rsid w:val="00FB2A35"/>
    <w:rsid w:val="00FB33E1"/>
    <w:rsid w:val="00FB4D09"/>
    <w:rsid w:val="00FD1347"/>
    <w:rsid w:val="00FF1FA8"/>
    <w:rsid w:val="00FF39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B4680AD-9340-4C16-BEF6-68C57DC99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3172"/>
    <w:rPr>
      <w:rFonts w:eastAsia="Times New Roman"/>
      <w:sz w:val="24"/>
    </w:rPr>
  </w:style>
  <w:style w:type="paragraph" w:styleId="Heading1">
    <w:name w:val="heading 1"/>
    <w:basedOn w:val="Normal"/>
    <w:next w:val="Normal"/>
    <w:link w:val="Heading1Char"/>
    <w:qFormat/>
    <w:rsid w:val="00D73172"/>
    <w:pPr>
      <w:keepNext/>
      <w:outlineLvl w:val="0"/>
    </w:pPr>
    <w:rPr>
      <w:b/>
      <w:i/>
      <w:sz w:val="40"/>
    </w:rPr>
  </w:style>
  <w:style w:type="paragraph" w:styleId="Heading2">
    <w:name w:val="heading 2"/>
    <w:basedOn w:val="Normal"/>
    <w:next w:val="Normal"/>
    <w:link w:val="Heading2Char"/>
    <w:qFormat/>
    <w:rsid w:val="00D73172"/>
    <w:pPr>
      <w:keepNext/>
      <w:outlineLvl w:val="1"/>
    </w:pPr>
    <w:rPr>
      <w:b/>
      <w:sz w:val="32"/>
    </w:rPr>
  </w:style>
  <w:style w:type="paragraph" w:styleId="Heading3">
    <w:name w:val="heading 3"/>
    <w:basedOn w:val="Normal"/>
    <w:next w:val="Normal"/>
    <w:link w:val="Heading3Char"/>
    <w:uiPriority w:val="9"/>
    <w:unhideWhenUsed/>
    <w:qFormat/>
    <w:rsid w:val="00D73172"/>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73172"/>
    <w:rPr>
      <w:rFonts w:eastAsia="Times New Roman"/>
      <w:b/>
      <w:i/>
      <w:sz w:val="40"/>
      <w:szCs w:val="20"/>
    </w:rPr>
  </w:style>
  <w:style w:type="character" w:customStyle="1" w:styleId="Heading2Char">
    <w:name w:val="Heading 2 Char"/>
    <w:link w:val="Heading2"/>
    <w:rsid w:val="00D73172"/>
    <w:rPr>
      <w:rFonts w:eastAsia="Times New Roman"/>
      <w:b/>
      <w:sz w:val="32"/>
      <w:szCs w:val="20"/>
    </w:rPr>
  </w:style>
  <w:style w:type="character" w:styleId="Hyperlink">
    <w:name w:val="Hyperlink"/>
    <w:uiPriority w:val="99"/>
    <w:rsid w:val="00D73172"/>
    <w:rPr>
      <w:color w:val="0000FF"/>
      <w:u w:val="single"/>
    </w:rPr>
  </w:style>
  <w:style w:type="character" w:customStyle="1" w:styleId="TitleChar">
    <w:name w:val="Title Char"/>
    <w:link w:val="Title"/>
    <w:rsid w:val="00D73172"/>
    <w:rPr>
      <w:rFonts w:eastAsia="Times New Roman"/>
      <w:b/>
      <w:sz w:val="20"/>
    </w:rPr>
  </w:style>
  <w:style w:type="character" w:customStyle="1" w:styleId="FooterChar">
    <w:name w:val="Footer Char"/>
    <w:link w:val="Footer"/>
    <w:uiPriority w:val="99"/>
    <w:rsid w:val="00D73172"/>
    <w:rPr>
      <w:rFonts w:eastAsia="Times New Roman"/>
    </w:rPr>
  </w:style>
  <w:style w:type="paragraph" w:styleId="Footer">
    <w:name w:val="footer"/>
    <w:basedOn w:val="Normal"/>
    <w:link w:val="FooterChar"/>
    <w:uiPriority w:val="99"/>
    <w:qFormat/>
    <w:rsid w:val="00D73172"/>
    <w:pPr>
      <w:tabs>
        <w:tab w:val="center" w:pos="4320"/>
        <w:tab w:val="right" w:pos="8640"/>
      </w:tabs>
    </w:pPr>
    <w:rPr>
      <w:szCs w:val="24"/>
    </w:rPr>
  </w:style>
  <w:style w:type="character" w:customStyle="1" w:styleId="FooterChar1">
    <w:name w:val="Footer Char1"/>
    <w:uiPriority w:val="99"/>
    <w:semiHidden/>
    <w:rsid w:val="00D73172"/>
    <w:rPr>
      <w:rFonts w:eastAsia="Times New Roman"/>
      <w:szCs w:val="20"/>
    </w:rPr>
  </w:style>
  <w:style w:type="paragraph" w:customStyle="1" w:styleId="PageNumber1">
    <w:name w:val="Page Number1"/>
    <w:basedOn w:val="Normal"/>
    <w:rsid w:val="00D73172"/>
    <w:pPr>
      <w:suppressAutoHyphens/>
      <w:jc w:val="center"/>
    </w:pPr>
    <w:rPr>
      <w:rFonts w:ascii="Times" w:hAnsi="Times"/>
      <w:lang w:eastAsia="ar-SA"/>
    </w:rPr>
  </w:style>
  <w:style w:type="paragraph" w:customStyle="1" w:styleId="ICTSBodyText">
    <w:name w:val="ICTS_BodyText"/>
    <w:basedOn w:val="BodyText"/>
    <w:rsid w:val="00D73172"/>
  </w:style>
  <w:style w:type="paragraph" w:styleId="Title">
    <w:name w:val="Title"/>
    <w:basedOn w:val="Normal"/>
    <w:link w:val="TitleChar"/>
    <w:qFormat/>
    <w:rsid w:val="00D73172"/>
    <w:pPr>
      <w:jc w:val="center"/>
    </w:pPr>
    <w:rPr>
      <w:b/>
      <w:sz w:val="20"/>
      <w:szCs w:val="24"/>
    </w:rPr>
  </w:style>
  <w:style w:type="character" w:customStyle="1" w:styleId="TitleChar1">
    <w:name w:val="Title Char1"/>
    <w:uiPriority w:val="10"/>
    <w:rsid w:val="00D73172"/>
    <w:rPr>
      <w:rFonts w:ascii="Cambria" w:eastAsia="Times New Roman" w:hAnsi="Cambria" w:cs="Times New Roman"/>
      <w:color w:val="17365D"/>
      <w:spacing w:val="5"/>
      <w:kern w:val="28"/>
      <w:sz w:val="52"/>
      <w:szCs w:val="52"/>
    </w:rPr>
  </w:style>
  <w:style w:type="paragraph" w:styleId="Bibliography">
    <w:name w:val="Bibliography"/>
    <w:basedOn w:val="Normal"/>
    <w:next w:val="Normal"/>
    <w:uiPriority w:val="37"/>
    <w:unhideWhenUsed/>
    <w:rsid w:val="00D73172"/>
    <w:pPr>
      <w:spacing w:after="240"/>
    </w:pPr>
    <w:rPr>
      <w:rFonts w:ascii="Calibri" w:eastAsia="Calibri" w:hAnsi="Calibri"/>
      <w:sz w:val="22"/>
      <w:szCs w:val="22"/>
    </w:rPr>
  </w:style>
  <w:style w:type="table" w:styleId="TableGrid">
    <w:name w:val="Table Grid"/>
    <w:basedOn w:val="TableNormal"/>
    <w:uiPriority w:val="59"/>
    <w:rsid w:val="00D731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D73172"/>
    <w:pPr>
      <w:spacing w:after="120"/>
      <w:ind w:left="360"/>
    </w:pPr>
  </w:style>
  <w:style w:type="character" w:customStyle="1" w:styleId="BodyTextIndentChar">
    <w:name w:val="Body Text Indent Char"/>
    <w:link w:val="BodyTextIndent"/>
    <w:uiPriority w:val="99"/>
    <w:rsid w:val="00D73172"/>
    <w:rPr>
      <w:rFonts w:eastAsia="Times New Roman"/>
      <w:szCs w:val="20"/>
    </w:rPr>
  </w:style>
  <w:style w:type="paragraph" w:styleId="BodyText">
    <w:name w:val="Body Text"/>
    <w:basedOn w:val="Normal"/>
    <w:link w:val="BodyTextChar"/>
    <w:uiPriority w:val="99"/>
    <w:semiHidden/>
    <w:unhideWhenUsed/>
    <w:rsid w:val="00D73172"/>
    <w:pPr>
      <w:spacing w:after="120"/>
    </w:pPr>
  </w:style>
  <w:style w:type="character" w:customStyle="1" w:styleId="BodyTextChar">
    <w:name w:val="Body Text Char"/>
    <w:link w:val="BodyText"/>
    <w:uiPriority w:val="99"/>
    <w:semiHidden/>
    <w:rsid w:val="00D73172"/>
    <w:rPr>
      <w:rFonts w:eastAsia="Times New Roman"/>
      <w:szCs w:val="20"/>
    </w:rPr>
  </w:style>
  <w:style w:type="paragraph" w:styleId="ListParagraph">
    <w:name w:val="List Paragraph"/>
    <w:basedOn w:val="Normal"/>
    <w:link w:val="ListParagraphChar"/>
    <w:uiPriority w:val="34"/>
    <w:qFormat/>
    <w:rsid w:val="00D73172"/>
    <w:pPr>
      <w:ind w:left="720"/>
      <w:contextualSpacing/>
    </w:pPr>
  </w:style>
  <w:style w:type="character" w:customStyle="1" w:styleId="Heading3Char">
    <w:name w:val="Heading 3 Char"/>
    <w:link w:val="Heading3"/>
    <w:uiPriority w:val="9"/>
    <w:rsid w:val="00D73172"/>
    <w:rPr>
      <w:rFonts w:ascii="Cambria" w:eastAsia="Times New Roman" w:hAnsi="Cambria" w:cs="Times New Roman"/>
      <w:b/>
      <w:bCs/>
      <w:color w:val="4F81BD"/>
      <w:szCs w:val="20"/>
    </w:rPr>
  </w:style>
  <w:style w:type="character" w:styleId="Emphasis">
    <w:name w:val="Emphasis"/>
    <w:uiPriority w:val="20"/>
    <w:qFormat/>
    <w:rsid w:val="00D73172"/>
    <w:rPr>
      <w:i/>
      <w:iCs/>
    </w:rPr>
  </w:style>
  <w:style w:type="character" w:styleId="HTMLCite">
    <w:name w:val="HTML Cite"/>
    <w:uiPriority w:val="99"/>
    <w:semiHidden/>
    <w:unhideWhenUsed/>
    <w:rsid w:val="007432C2"/>
    <w:rPr>
      <w:i/>
      <w:iCs/>
    </w:rPr>
  </w:style>
  <w:style w:type="paragraph" w:styleId="Header">
    <w:name w:val="header"/>
    <w:basedOn w:val="Normal"/>
    <w:link w:val="HeaderChar"/>
    <w:uiPriority w:val="99"/>
    <w:unhideWhenUsed/>
    <w:rsid w:val="007A0CBD"/>
    <w:pPr>
      <w:tabs>
        <w:tab w:val="center" w:pos="4680"/>
        <w:tab w:val="right" w:pos="9360"/>
      </w:tabs>
    </w:pPr>
  </w:style>
  <w:style w:type="character" w:customStyle="1" w:styleId="HeaderChar">
    <w:name w:val="Header Char"/>
    <w:link w:val="Header"/>
    <w:uiPriority w:val="99"/>
    <w:rsid w:val="007A0CBD"/>
    <w:rPr>
      <w:rFonts w:eastAsia="Times New Roman"/>
      <w:szCs w:val="20"/>
    </w:rPr>
  </w:style>
  <w:style w:type="paragraph" w:customStyle="1" w:styleId="Judul">
    <w:name w:val="Judul"/>
    <w:basedOn w:val="Heading1"/>
    <w:link w:val="JudulChar"/>
    <w:rsid w:val="00996C64"/>
    <w:pPr>
      <w:adjustRightInd w:val="0"/>
      <w:snapToGrid w:val="0"/>
      <w:spacing w:before="360" w:after="240"/>
      <w:contextualSpacing/>
      <w:jc w:val="center"/>
    </w:pPr>
    <w:rPr>
      <w:rFonts w:ascii="Arial" w:eastAsia="MS Mincho" w:hAnsi="Arial" w:cs="Arial"/>
      <w:bCs/>
      <w:i w:val="0"/>
      <w:kern w:val="32"/>
      <w:sz w:val="28"/>
      <w:szCs w:val="32"/>
      <w:lang w:eastAsia="ja-JP"/>
    </w:rPr>
  </w:style>
  <w:style w:type="character" w:customStyle="1" w:styleId="JudulChar">
    <w:name w:val="Judul Char"/>
    <w:link w:val="Judul"/>
    <w:rsid w:val="00996C64"/>
    <w:rPr>
      <w:rFonts w:ascii="Arial" w:eastAsia="MS Mincho" w:hAnsi="Arial" w:cs="Arial"/>
      <w:b/>
      <w:bCs/>
      <w:kern w:val="32"/>
      <w:sz w:val="28"/>
      <w:szCs w:val="32"/>
      <w:lang w:eastAsia="ja-JP"/>
    </w:rPr>
  </w:style>
  <w:style w:type="paragraph" w:customStyle="1" w:styleId="Abstrakisidankatakunci">
    <w:name w:val="Abstrak (isi dan kata kunci)"/>
    <w:basedOn w:val="Normal"/>
    <w:rsid w:val="00996C64"/>
    <w:pPr>
      <w:adjustRightInd w:val="0"/>
      <w:snapToGrid w:val="0"/>
      <w:spacing w:after="120"/>
      <w:jc w:val="both"/>
    </w:pPr>
    <w:rPr>
      <w:rFonts w:ascii="Arial" w:eastAsia="MS Mincho" w:hAnsi="Arial"/>
      <w:i/>
      <w:sz w:val="20"/>
      <w:szCs w:val="24"/>
      <w:lang w:val="sv-SE" w:eastAsia="ja-JP"/>
    </w:rPr>
  </w:style>
  <w:style w:type="paragraph" w:customStyle="1" w:styleId="Abstrakjudul">
    <w:name w:val="Abstrak (judul)"/>
    <w:basedOn w:val="Abstrakisidankatakunci"/>
    <w:rsid w:val="00996C64"/>
    <w:pPr>
      <w:jc w:val="center"/>
    </w:pPr>
    <w:rPr>
      <w:iCs/>
      <w:szCs w:val="20"/>
    </w:rPr>
  </w:style>
  <w:style w:type="paragraph" w:styleId="NoSpacing">
    <w:name w:val="No Spacing"/>
    <w:uiPriority w:val="1"/>
    <w:qFormat/>
    <w:rsid w:val="00996C64"/>
    <w:pPr>
      <w:adjustRightInd w:val="0"/>
      <w:snapToGrid w:val="0"/>
      <w:jc w:val="both"/>
    </w:pPr>
    <w:rPr>
      <w:rFonts w:ascii="Arial" w:eastAsia="MS Mincho" w:hAnsi="Arial"/>
      <w:szCs w:val="24"/>
      <w:lang w:eastAsia="ja-JP"/>
    </w:rPr>
  </w:style>
  <w:style w:type="paragraph" w:styleId="NormalWeb">
    <w:name w:val="Normal (Web)"/>
    <w:basedOn w:val="Normal"/>
    <w:uiPriority w:val="99"/>
    <w:unhideWhenUsed/>
    <w:rsid w:val="00106B28"/>
    <w:pPr>
      <w:spacing w:before="100" w:beforeAutospacing="1" w:after="100" w:afterAutospacing="1"/>
    </w:pPr>
    <w:rPr>
      <w:szCs w:val="24"/>
    </w:rPr>
  </w:style>
  <w:style w:type="paragraph" w:styleId="BalloonText">
    <w:name w:val="Balloon Text"/>
    <w:basedOn w:val="Normal"/>
    <w:link w:val="BalloonTextChar"/>
    <w:uiPriority w:val="99"/>
    <w:semiHidden/>
    <w:unhideWhenUsed/>
    <w:rsid w:val="00036373"/>
    <w:rPr>
      <w:rFonts w:ascii="Segoe UI" w:hAnsi="Segoe UI" w:cs="Segoe UI"/>
      <w:sz w:val="18"/>
      <w:szCs w:val="18"/>
    </w:rPr>
  </w:style>
  <w:style w:type="character" w:customStyle="1" w:styleId="BalloonTextChar">
    <w:name w:val="Balloon Text Char"/>
    <w:link w:val="BalloonText"/>
    <w:uiPriority w:val="99"/>
    <w:semiHidden/>
    <w:rsid w:val="00036373"/>
    <w:rPr>
      <w:rFonts w:ascii="Segoe UI" w:eastAsia="Times New Roman" w:hAnsi="Segoe UI" w:cs="Segoe UI"/>
      <w:sz w:val="18"/>
      <w:szCs w:val="18"/>
    </w:rPr>
  </w:style>
  <w:style w:type="paragraph" w:customStyle="1" w:styleId="Author">
    <w:name w:val="Author"/>
    <w:rsid w:val="009A0408"/>
    <w:pPr>
      <w:spacing w:before="360" w:after="40"/>
      <w:jc w:val="center"/>
    </w:pPr>
    <w:rPr>
      <w:rFonts w:eastAsia="SimSun"/>
      <w:noProof/>
      <w:sz w:val="22"/>
      <w:szCs w:val="22"/>
    </w:rPr>
  </w:style>
  <w:style w:type="paragraph" w:styleId="HTMLPreformatted">
    <w:name w:val="HTML Preformatted"/>
    <w:basedOn w:val="Normal"/>
    <w:link w:val="HTMLPreformattedChar"/>
    <w:uiPriority w:val="99"/>
    <w:semiHidden/>
    <w:unhideWhenUsed/>
    <w:rsid w:val="009A0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PreformattedChar">
    <w:name w:val="HTML Preformatted Char"/>
    <w:link w:val="HTMLPreformatted"/>
    <w:uiPriority w:val="99"/>
    <w:semiHidden/>
    <w:rsid w:val="009A0408"/>
    <w:rPr>
      <w:rFonts w:ascii="Courier New" w:eastAsia="Times New Roman" w:hAnsi="Courier New" w:cs="Courier New"/>
      <w:sz w:val="20"/>
      <w:szCs w:val="20"/>
    </w:rPr>
  </w:style>
  <w:style w:type="paragraph" w:styleId="Subtitle">
    <w:name w:val="Subtitle"/>
    <w:basedOn w:val="Normal"/>
    <w:next w:val="BodyText"/>
    <w:link w:val="SubtitleChar"/>
    <w:qFormat/>
    <w:rsid w:val="009A0408"/>
    <w:pPr>
      <w:suppressAutoHyphens/>
      <w:jc w:val="center"/>
    </w:pPr>
    <w:rPr>
      <w:b/>
      <w:bCs/>
      <w:sz w:val="32"/>
      <w:szCs w:val="32"/>
      <w:lang w:eastAsia="zh-CN"/>
    </w:rPr>
  </w:style>
  <w:style w:type="character" w:customStyle="1" w:styleId="SubtitleChar">
    <w:name w:val="Subtitle Char"/>
    <w:link w:val="Subtitle"/>
    <w:rsid w:val="009A0408"/>
    <w:rPr>
      <w:rFonts w:eastAsia="Times New Roman"/>
      <w:b/>
      <w:bCs/>
      <w:sz w:val="32"/>
      <w:szCs w:val="32"/>
      <w:lang w:eastAsia="zh-CN"/>
    </w:rPr>
  </w:style>
  <w:style w:type="character" w:customStyle="1" w:styleId="StyleAbstractItalicChar">
    <w:name w:val="Style Abstract + Italic Char"/>
    <w:link w:val="StyleAbstractItalic"/>
    <w:locked/>
    <w:rsid w:val="009A0408"/>
    <w:rPr>
      <w:rFonts w:eastAsia="MS Mincho"/>
      <w:b/>
      <w:bCs/>
      <w:i/>
      <w:iCs/>
      <w:sz w:val="18"/>
      <w:szCs w:val="18"/>
    </w:rPr>
  </w:style>
  <w:style w:type="paragraph" w:customStyle="1" w:styleId="StyleAbstractItalic">
    <w:name w:val="Style Abstract + Italic"/>
    <w:basedOn w:val="Normal"/>
    <w:link w:val="StyleAbstractItalicChar"/>
    <w:rsid w:val="009A0408"/>
    <w:pPr>
      <w:spacing w:after="200"/>
      <w:jc w:val="both"/>
    </w:pPr>
    <w:rPr>
      <w:rFonts w:eastAsia="MS Mincho"/>
      <w:b/>
      <w:bCs/>
      <w:i/>
      <w:iCs/>
      <w:sz w:val="18"/>
      <w:szCs w:val="18"/>
    </w:rPr>
  </w:style>
  <w:style w:type="character" w:customStyle="1" w:styleId="fontstyle21">
    <w:name w:val="fontstyle21"/>
    <w:rsid w:val="009A0408"/>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locked/>
    <w:rsid w:val="009A0408"/>
    <w:rPr>
      <w:rFonts w:eastAsia="Times New Roman"/>
      <w:szCs w:val="20"/>
    </w:rPr>
  </w:style>
  <w:style w:type="character" w:customStyle="1" w:styleId="fontstyle01">
    <w:name w:val="fontstyle01"/>
    <w:rsid w:val="009A0408"/>
    <w:rPr>
      <w:rFonts w:ascii="Times New Roman" w:hAnsi="Times New Roman" w:cs="Times New Roman" w:hint="default"/>
      <w:b/>
      <w:bCs/>
      <w:i w:val="0"/>
      <w:iCs w:val="0"/>
      <w:color w:val="000000"/>
      <w:sz w:val="24"/>
      <w:szCs w:val="24"/>
    </w:rPr>
  </w:style>
  <w:style w:type="paragraph" w:styleId="ListNumber">
    <w:name w:val="List Number"/>
    <w:basedOn w:val="Normal"/>
    <w:uiPriority w:val="99"/>
    <w:semiHidden/>
    <w:unhideWhenUsed/>
    <w:rsid w:val="00715D4F"/>
    <w:pPr>
      <w:numPr>
        <w:numId w:val="1"/>
      </w:numPr>
      <w:tabs>
        <w:tab w:val="num" w:pos="360"/>
      </w:tabs>
      <w:ind w:left="360"/>
      <w:contextualSpacing/>
      <w:jc w:val="center"/>
    </w:pPr>
    <w:rPr>
      <w:rFonts w:eastAsia="SimSun"/>
      <w:sz w:val="20"/>
    </w:rPr>
  </w:style>
  <w:style w:type="paragraph" w:customStyle="1" w:styleId="References">
    <w:name w:val="References"/>
    <w:basedOn w:val="ListNumber"/>
    <w:rsid w:val="00715D4F"/>
    <w:pPr>
      <w:numPr>
        <w:numId w:val="0"/>
      </w:numPr>
      <w:tabs>
        <w:tab w:val="num" w:pos="360"/>
      </w:tabs>
      <w:ind w:left="360" w:hanging="360"/>
      <w:contextualSpacing w:val="0"/>
      <w:jc w:val="both"/>
    </w:pPr>
    <w:rPr>
      <w:rFonts w:eastAsia="MS Mincho"/>
      <w:sz w:val="16"/>
    </w:rPr>
  </w:style>
  <w:style w:type="character" w:customStyle="1" w:styleId="UnresolvedMention1">
    <w:name w:val="Unresolved Mention1"/>
    <w:uiPriority w:val="99"/>
    <w:semiHidden/>
    <w:unhideWhenUsed/>
    <w:rsid w:val="00715D4F"/>
    <w:rPr>
      <w:color w:val="605E5C"/>
      <w:shd w:val="clear" w:color="auto" w:fill="E1DFDD"/>
    </w:rPr>
  </w:style>
  <w:style w:type="character" w:customStyle="1" w:styleId="apple-style-span">
    <w:name w:val="apple-style-span"/>
    <w:rsid w:val="00534D73"/>
  </w:style>
  <w:style w:type="character" w:customStyle="1" w:styleId="byline">
    <w:name w:val="byline"/>
    <w:basedOn w:val="DefaultParagraphFont"/>
    <w:rsid w:val="00D305B2"/>
  </w:style>
  <w:style w:type="character" w:customStyle="1" w:styleId="author0">
    <w:name w:val="author"/>
    <w:basedOn w:val="DefaultParagraphFont"/>
    <w:rsid w:val="00D305B2"/>
  </w:style>
  <w:style w:type="character" w:styleId="CommentReference">
    <w:name w:val="annotation reference"/>
    <w:uiPriority w:val="99"/>
    <w:semiHidden/>
    <w:unhideWhenUsed/>
    <w:rsid w:val="00361BF4"/>
    <w:rPr>
      <w:sz w:val="16"/>
      <w:szCs w:val="16"/>
    </w:rPr>
  </w:style>
  <w:style w:type="paragraph" w:styleId="CommentText">
    <w:name w:val="annotation text"/>
    <w:basedOn w:val="Normal"/>
    <w:link w:val="CommentTextChar"/>
    <w:uiPriority w:val="99"/>
    <w:semiHidden/>
    <w:unhideWhenUsed/>
    <w:rsid w:val="00361BF4"/>
    <w:rPr>
      <w:sz w:val="20"/>
    </w:rPr>
  </w:style>
  <w:style w:type="character" w:customStyle="1" w:styleId="CommentTextChar">
    <w:name w:val="Comment Text Char"/>
    <w:link w:val="CommentText"/>
    <w:uiPriority w:val="99"/>
    <w:semiHidden/>
    <w:rsid w:val="00361BF4"/>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361BF4"/>
    <w:rPr>
      <w:b/>
      <w:bCs/>
    </w:rPr>
  </w:style>
  <w:style w:type="character" w:customStyle="1" w:styleId="CommentSubjectChar">
    <w:name w:val="Comment Subject Char"/>
    <w:link w:val="CommentSubject"/>
    <w:uiPriority w:val="99"/>
    <w:semiHidden/>
    <w:rsid w:val="00361BF4"/>
    <w:rPr>
      <w:rFonts w:eastAsia="Times New Roman"/>
      <w:b/>
      <w:bCs/>
      <w:sz w:val="20"/>
      <w:szCs w:val="20"/>
    </w:rPr>
  </w:style>
  <w:style w:type="character" w:customStyle="1" w:styleId="UnresolvedMention">
    <w:name w:val="Unresolved Mention"/>
    <w:uiPriority w:val="99"/>
    <w:semiHidden/>
    <w:unhideWhenUsed/>
    <w:rsid w:val="00D6111F"/>
    <w:rPr>
      <w:color w:val="605E5C"/>
      <w:shd w:val="clear" w:color="auto" w:fill="E1DFDD"/>
    </w:rPr>
  </w:style>
  <w:style w:type="paragraph" w:customStyle="1" w:styleId="Default">
    <w:name w:val="Default"/>
    <w:rsid w:val="00B4461B"/>
    <w:pPr>
      <w:autoSpaceDE w:val="0"/>
      <w:autoSpaceDN w:val="0"/>
      <w:adjustRightInd w:val="0"/>
    </w:pPr>
    <w:rPr>
      <w:rFonts w:eastAsiaTheme="minorHAnsi"/>
      <w:color w:val="000000"/>
      <w:sz w:val="24"/>
      <w:szCs w:val="24"/>
    </w:rPr>
  </w:style>
  <w:style w:type="character" w:customStyle="1" w:styleId="jlqj4b">
    <w:name w:val="jlqj4b"/>
    <w:basedOn w:val="DefaultParagraphFont"/>
    <w:rsid w:val="003431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167003">
      <w:bodyDiv w:val="1"/>
      <w:marLeft w:val="0"/>
      <w:marRight w:val="0"/>
      <w:marTop w:val="0"/>
      <w:marBottom w:val="0"/>
      <w:divBdr>
        <w:top w:val="none" w:sz="0" w:space="0" w:color="auto"/>
        <w:left w:val="none" w:sz="0" w:space="0" w:color="auto"/>
        <w:bottom w:val="none" w:sz="0" w:space="0" w:color="auto"/>
        <w:right w:val="none" w:sz="0" w:space="0" w:color="auto"/>
      </w:divBdr>
    </w:div>
    <w:div w:id="375667030">
      <w:bodyDiv w:val="1"/>
      <w:marLeft w:val="0"/>
      <w:marRight w:val="0"/>
      <w:marTop w:val="0"/>
      <w:marBottom w:val="0"/>
      <w:divBdr>
        <w:top w:val="none" w:sz="0" w:space="0" w:color="auto"/>
        <w:left w:val="none" w:sz="0" w:space="0" w:color="auto"/>
        <w:bottom w:val="none" w:sz="0" w:space="0" w:color="auto"/>
        <w:right w:val="none" w:sz="0" w:space="0" w:color="auto"/>
      </w:divBdr>
    </w:div>
    <w:div w:id="443811932">
      <w:bodyDiv w:val="1"/>
      <w:marLeft w:val="0"/>
      <w:marRight w:val="0"/>
      <w:marTop w:val="0"/>
      <w:marBottom w:val="0"/>
      <w:divBdr>
        <w:top w:val="none" w:sz="0" w:space="0" w:color="auto"/>
        <w:left w:val="none" w:sz="0" w:space="0" w:color="auto"/>
        <w:bottom w:val="none" w:sz="0" w:space="0" w:color="auto"/>
        <w:right w:val="none" w:sz="0" w:space="0" w:color="auto"/>
      </w:divBdr>
    </w:div>
    <w:div w:id="445854137">
      <w:bodyDiv w:val="1"/>
      <w:marLeft w:val="0"/>
      <w:marRight w:val="0"/>
      <w:marTop w:val="0"/>
      <w:marBottom w:val="0"/>
      <w:divBdr>
        <w:top w:val="none" w:sz="0" w:space="0" w:color="auto"/>
        <w:left w:val="none" w:sz="0" w:space="0" w:color="auto"/>
        <w:bottom w:val="none" w:sz="0" w:space="0" w:color="auto"/>
        <w:right w:val="none" w:sz="0" w:space="0" w:color="auto"/>
      </w:divBdr>
    </w:div>
    <w:div w:id="668682140">
      <w:bodyDiv w:val="1"/>
      <w:marLeft w:val="0"/>
      <w:marRight w:val="0"/>
      <w:marTop w:val="0"/>
      <w:marBottom w:val="0"/>
      <w:divBdr>
        <w:top w:val="none" w:sz="0" w:space="0" w:color="auto"/>
        <w:left w:val="none" w:sz="0" w:space="0" w:color="auto"/>
        <w:bottom w:val="none" w:sz="0" w:space="0" w:color="auto"/>
        <w:right w:val="none" w:sz="0" w:space="0" w:color="auto"/>
      </w:divBdr>
    </w:div>
    <w:div w:id="901258115">
      <w:bodyDiv w:val="1"/>
      <w:marLeft w:val="0"/>
      <w:marRight w:val="0"/>
      <w:marTop w:val="0"/>
      <w:marBottom w:val="0"/>
      <w:divBdr>
        <w:top w:val="none" w:sz="0" w:space="0" w:color="auto"/>
        <w:left w:val="none" w:sz="0" w:space="0" w:color="auto"/>
        <w:bottom w:val="none" w:sz="0" w:space="0" w:color="auto"/>
        <w:right w:val="none" w:sz="0" w:space="0" w:color="auto"/>
      </w:divBdr>
    </w:div>
    <w:div w:id="1615555408">
      <w:bodyDiv w:val="1"/>
      <w:marLeft w:val="0"/>
      <w:marRight w:val="0"/>
      <w:marTop w:val="0"/>
      <w:marBottom w:val="0"/>
      <w:divBdr>
        <w:top w:val="none" w:sz="0" w:space="0" w:color="auto"/>
        <w:left w:val="none" w:sz="0" w:space="0" w:color="auto"/>
        <w:bottom w:val="none" w:sz="0" w:space="0" w:color="auto"/>
        <w:right w:val="none" w:sz="0" w:space="0" w:color="auto"/>
      </w:divBdr>
    </w:div>
    <w:div w:id="1809127373">
      <w:bodyDiv w:val="1"/>
      <w:marLeft w:val="0"/>
      <w:marRight w:val="0"/>
      <w:marTop w:val="0"/>
      <w:marBottom w:val="0"/>
      <w:divBdr>
        <w:top w:val="none" w:sz="0" w:space="0" w:color="auto"/>
        <w:left w:val="none" w:sz="0" w:space="0" w:color="auto"/>
        <w:bottom w:val="none" w:sz="0" w:space="0" w:color="auto"/>
        <w:right w:val="none" w:sz="0" w:space="0" w:color="auto"/>
      </w:divBdr>
    </w:div>
    <w:div w:id="1855611676">
      <w:bodyDiv w:val="1"/>
      <w:marLeft w:val="0"/>
      <w:marRight w:val="0"/>
      <w:marTop w:val="0"/>
      <w:marBottom w:val="0"/>
      <w:divBdr>
        <w:top w:val="none" w:sz="0" w:space="0" w:color="auto"/>
        <w:left w:val="none" w:sz="0" w:space="0" w:color="auto"/>
        <w:bottom w:val="none" w:sz="0" w:space="0" w:color="auto"/>
        <w:right w:val="none" w:sz="0" w:space="0" w:color="auto"/>
      </w:divBdr>
    </w:div>
    <w:div w:id="194237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penulis@gmail.com" TargetMode="External"/><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arief.rizki.f@widyagama.ac.id" TargetMode="External"/><Relationship Id="rId14" Type="http://schemas.openxmlformats.org/officeDocument/2006/relationships/image" Target="media/image4.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hyperlink" Target="http://issn.pdii.lipi.go.id/issn.cgi?daftar&amp;1521685282&amp;1&amp;&amp;" TargetMode="External"/><Relationship Id="rId1" Type="http://schemas.openxmlformats.org/officeDocument/2006/relationships/hyperlink" Target="http://issn.pdii.lipi.go.id/issn.cgi?daftar&amp;1521684852&amp;1&amp;&amp;"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issn.pdii.lipi.go.id/issn.cgi?daftar&amp;1521685282&amp;1&amp;&amp;" TargetMode="External"/><Relationship Id="rId1" Type="http://schemas.openxmlformats.org/officeDocument/2006/relationships/hyperlink" Target="http://issn.pdii.lipi.go.id/issn.cgi?daftar&amp;1521684852&amp;1&am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Prefix - RT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E55741-D02D-493A-8489-2E8DDB407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2020</Words>
  <Characters>11514</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13507</CharactersWithSpaces>
  <SharedDoc>false</SharedDoc>
  <HLinks>
    <vt:vector size="30" baseType="variant">
      <vt:variant>
        <vt:i4>458806</vt:i4>
      </vt:variant>
      <vt:variant>
        <vt:i4>0</vt:i4>
      </vt:variant>
      <vt:variant>
        <vt:i4>0</vt:i4>
      </vt:variant>
      <vt:variant>
        <vt:i4>5</vt:i4>
      </vt:variant>
      <vt:variant>
        <vt:lpwstr>mailto:penulis@gmail.com</vt:lpwstr>
      </vt:variant>
      <vt:variant>
        <vt:lpwstr/>
      </vt:variant>
      <vt:variant>
        <vt:i4>7340093</vt:i4>
      </vt:variant>
      <vt:variant>
        <vt:i4>9</vt:i4>
      </vt:variant>
      <vt:variant>
        <vt:i4>0</vt:i4>
      </vt:variant>
      <vt:variant>
        <vt:i4>5</vt:i4>
      </vt:variant>
      <vt:variant>
        <vt:lpwstr>http://issn.pdii.lipi.go.id/issn.cgi?daftar&amp;1521685282&amp;1&amp;&amp;</vt:lpwstr>
      </vt:variant>
      <vt:variant>
        <vt:lpwstr/>
      </vt:variant>
      <vt:variant>
        <vt:i4>7995441</vt:i4>
      </vt:variant>
      <vt:variant>
        <vt:i4>6</vt:i4>
      </vt:variant>
      <vt:variant>
        <vt:i4>0</vt:i4>
      </vt:variant>
      <vt:variant>
        <vt:i4>5</vt:i4>
      </vt:variant>
      <vt:variant>
        <vt:lpwstr>http://issn.pdii.lipi.go.id/issn.cgi?daftar&amp;1521684852&amp;1&amp;&amp;</vt:lpwstr>
      </vt:variant>
      <vt:variant>
        <vt:lpwstr/>
      </vt:variant>
      <vt:variant>
        <vt:i4>7340093</vt:i4>
      </vt:variant>
      <vt:variant>
        <vt:i4>3</vt:i4>
      </vt:variant>
      <vt:variant>
        <vt:i4>0</vt:i4>
      </vt:variant>
      <vt:variant>
        <vt:i4>5</vt:i4>
      </vt:variant>
      <vt:variant>
        <vt:lpwstr>http://issn.pdii.lipi.go.id/issn.cgi?daftar&amp;1521685282&amp;1&amp;&amp;</vt:lpwstr>
      </vt:variant>
      <vt:variant>
        <vt:lpwstr/>
      </vt:variant>
      <vt:variant>
        <vt:i4>7995441</vt:i4>
      </vt:variant>
      <vt:variant>
        <vt:i4>0</vt:i4>
      </vt:variant>
      <vt:variant>
        <vt:i4>0</vt:i4>
      </vt:variant>
      <vt:variant>
        <vt:i4>5</vt:i4>
      </vt:variant>
      <vt:variant>
        <vt:lpwstr>http://issn.pdii.lipi.go.id/issn.cgi?daftar&amp;1521684852&amp;1&amp;&amp;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Tatang</dc:creator>
  <cp:keywords/>
  <cp:lastModifiedBy>Windows User</cp:lastModifiedBy>
  <cp:revision>2</cp:revision>
  <cp:lastPrinted>2020-05-28T02:57:00Z</cp:lastPrinted>
  <dcterms:created xsi:type="dcterms:W3CDTF">2022-01-23T12:19:00Z</dcterms:created>
  <dcterms:modified xsi:type="dcterms:W3CDTF">2022-01-23T12:19:00Z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zotero-version="5.0.95.1"&gt;&lt;session id="JYQfK5bR"/&gt;&lt;style id="http://www.zotero.org/styles/harvard-cite-them-right" hasBibliography="1" bibliographyStyleHasBeenSet="1"/&gt;&lt;prefs&gt;&lt;pref name="fieldType" value="Field"/&gt;&lt;/prefs&gt;&lt;/data&gt;</vt:lpwstr>
  </property>
</Properties>
</file>