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EF976" w14:textId="77777777" w:rsidR="006A5A25" w:rsidRPr="00EC46CC" w:rsidRDefault="00E742B1" w:rsidP="00BD4E9D">
      <w:pPr>
        <w:spacing w:after="0" w:line="240" w:lineRule="auto"/>
        <w:rPr>
          <w:rFonts w:ascii="Tahoma" w:hAnsi="Tahoma" w:cs="Tahoma"/>
          <w:b/>
          <w:szCs w:val="24"/>
        </w:rPr>
      </w:pPr>
      <w:r w:rsidRPr="00EC46CC">
        <w:rPr>
          <w:rFonts w:ascii="Tahoma" w:hAnsi="Tahoma" w:cs="Tahoma"/>
          <w:b/>
          <w:szCs w:val="24"/>
        </w:rPr>
        <w:t xml:space="preserve">REVIEWER’S </w:t>
      </w:r>
      <w:r w:rsidR="00446E38" w:rsidRPr="00EC46CC">
        <w:rPr>
          <w:rFonts w:ascii="Tahoma" w:hAnsi="Tahoma" w:cs="Tahoma"/>
          <w:b/>
          <w:szCs w:val="24"/>
        </w:rPr>
        <w:t>EVALUATION</w:t>
      </w:r>
      <w:r w:rsidRPr="00EC46CC">
        <w:rPr>
          <w:rFonts w:ascii="Tahoma" w:hAnsi="Tahoma" w:cs="Tahoma"/>
          <w:b/>
          <w:szCs w:val="24"/>
        </w:rPr>
        <w:t xml:space="preserve"> FORM</w:t>
      </w:r>
    </w:p>
    <w:p w14:paraId="0674DF37" w14:textId="77777777" w:rsidR="004B1C10" w:rsidRPr="00EC46CC" w:rsidRDefault="004B1C10" w:rsidP="009F1FA7">
      <w:pPr>
        <w:spacing w:after="0" w:line="240" w:lineRule="auto"/>
        <w:jc w:val="center"/>
        <w:rPr>
          <w:rFonts w:ascii="Tahoma" w:hAnsi="Tahoma" w:cs="Tahoma"/>
          <w:b/>
          <w:szCs w:val="24"/>
        </w:rPr>
      </w:pPr>
    </w:p>
    <w:p w14:paraId="6AF5C376" w14:textId="77777777" w:rsidR="00850250" w:rsidRDefault="00C074F1" w:rsidP="00850250">
      <w:pPr>
        <w:spacing w:after="0" w:line="240" w:lineRule="auto"/>
        <w:rPr>
          <w:rFonts w:ascii="Tahoma" w:hAnsi="Tahoma" w:cs="Tahoma"/>
          <w:sz w:val="20"/>
        </w:rPr>
      </w:pPr>
      <w:r w:rsidRPr="00EC46CC">
        <w:rPr>
          <w:rFonts w:ascii="Tahoma" w:hAnsi="Tahoma" w:cs="Tahoma"/>
          <w:b/>
          <w:sz w:val="20"/>
        </w:rPr>
        <w:t xml:space="preserve">The </w:t>
      </w:r>
      <w:r w:rsidR="00446E38" w:rsidRPr="00EC46CC">
        <w:rPr>
          <w:rFonts w:ascii="Tahoma" w:hAnsi="Tahoma" w:cs="Tahoma"/>
          <w:b/>
          <w:sz w:val="20"/>
        </w:rPr>
        <w:t>Manuscript Title</w:t>
      </w:r>
      <w:r w:rsidRPr="00EC46CC">
        <w:rPr>
          <w:rFonts w:ascii="Tahoma" w:hAnsi="Tahoma" w:cs="Tahoma"/>
          <w:sz w:val="20"/>
        </w:rPr>
        <w:t xml:space="preserve">: </w:t>
      </w:r>
      <w:r w:rsidR="008A5F9B" w:rsidRPr="00EC46CC">
        <w:rPr>
          <w:rFonts w:ascii="Tahoma" w:hAnsi="Tahoma" w:cs="Tahoma"/>
          <w:sz w:val="20"/>
        </w:rPr>
        <w:t xml:space="preserve"> </w:t>
      </w:r>
      <w:r w:rsidR="001A4D1B" w:rsidRPr="00EC46CC">
        <w:rPr>
          <w:rFonts w:ascii="Tahoma" w:hAnsi="Tahoma" w:cs="Tahoma"/>
          <w:sz w:val="20"/>
        </w:rPr>
        <w:t xml:space="preserve"> </w:t>
      </w:r>
    </w:p>
    <w:p w14:paraId="459F52CE" w14:textId="71CB61AA" w:rsidR="00850250" w:rsidRPr="00850250" w:rsidRDefault="00850250" w:rsidP="00850250">
      <w:pPr>
        <w:spacing w:after="0" w:line="240" w:lineRule="auto"/>
        <w:rPr>
          <w:rFonts w:ascii="Tahoma" w:hAnsi="Tahoma" w:cs="Tahoma"/>
          <w:b/>
          <w:sz w:val="18"/>
          <w:szCs w:val="20"/>
        </w:rPr>
      </w:pPr>
      <w:r w:rsidRPr="00850250">
        <w:rPr>
          <w:rFonts w:ascii="Tahoma" w:hAnsi="Tahoma" w:cs="Tahoma"/>
          <w:b/>
          <w:sz w:val="18"/>
          <w:szCs w:val="18"/>
        </w:rPr>
        <w:t>Impact of Heuristics and Cognitive Biases on Tax Decisions: A Systematic Literature Review</w:t>
      </w:r>
    </w:p>
    <w:p w14:paraId="66E0AE8D" w14:textId="77777777" w:rsidR="00850250" w:rsidRDefault="00850250" w:rsidP="006A5A25">
      <w:pPr>
        <w:spacing w:after="0" w:line="240" w:lineRule="auto"/>
        <w:rPr>
          <w:rFonts w:ascii="Tahoma" w:hAnsi="Tahoma" w:cs="Tahoma"/>
          <w:sz w:val="20"/>
        </w:rPr>
      </w:pPr>
    </w:p>
    <w:p w14:paraId="0D6D62A7" w14:textId="72DF08CA" w:rsidR="006A5A25" w:rsidRPr="00EC46CC" w:rsidRDefault="006A5A25" w:rsidP="006A5A25">
      <w:pPr>
        <w:spacing w:after="0" w:line="240" w:lineRule="auto"/>
        <w:rPr>
          <w:rFonts w:ascii="Tahoma" w:hAnsi="Tahoma" w:cs="Tahoma"/>
          <w:sz w:val="20"/>
        </w:rPr>
      </w:pPr>
      <w:r w:rsidRPr="00EC46CC">
        <w:rPr>
          <w:rFonts w:ascii="Tahoma" w:hAnsi="Tahoma" w:cs="Tahoma"/>
          <w:sz w:val="20"/>
        </w:rPr>
        <w:t>Please rate the manuscript based on the following criteria: Excellent (5)</w:t>
      </w:r>
      <w:r w:rsidR="00506737" w:rsidRPr="00EC46CC">
        <w:rPr>
          <w:rFonts w:ascii="Tahoma" w:hAnsi="Tahoma" w:cs="Tahoma"/>
          <w:sz w:val="20"/>
        </w:rPr>
        <w:t xml:space="preserve">, Very Good (4), Good (3), Fair (2), and </w:t>
      </w:r>
      <w:r w:rsidRPr="00EC46CC">
        <w:rPr>
          <w:rFonts w:ascii="Tahoma" w:hAnsi="Tahoma" w:cs="Tahoma"/>
          <w:sz w:val="20"/>
        </w:rPr>
        <w:t>Poor (1)</w:t>
      </w:r>
      <w:r w:rsidR="00506737" w:rsidRPr="00EC46CC">
        <w:rPr>
          <w:rFonts w:ascii="Tahoma" w:hAnsi="Tahoma" w:cs="Tahoma"/>
          <w:sz w:val="20"/>
        </w:rPr>
        <w:t xml:space="preserve"> at the position </w:t>
      </w:r>
      <w:r w:rsidR="00BD43F4" w:rsidRPr="00EC46CC">
        <w:rPr>
          <w:rFonts w:ascii="Tahoma" w:hAnsi="Tahoma" w:cs="Tahoma"/>
          <w:sz w:val="20"/>
        </w:rPr>
        <w:t xml:space="preserve">after the asterisk mark </w:t>
      </w:r>
      <w:r w:rsidR="00DF62F3" w:rsidRPr="00EC46CC">
        <w:rPr>
          <w:rFonts w:ascii="Tahoma" w:hAnsi="Tahoma" w:cs="Tahoma"/>
          <w:sz w:val="20"/>
        </w:rPr>
        <w:t xml:space="preserve">on each </w:t>
      </w:r>
      <w:r w:rsidR="00543D02">
        <w:rPr>
          <w:rFonts w:ascii="Tahoma" w:hAnsi="Tahoma" w:cs="Tahoma"/>
          <w:sz w:val="20"/>
        </w:rPr>
        <w:t>criterion</w:t>
      </w:r>
      <w:r w:rsidR="00DF62F3" w:rsidRPr="00EC46CC">
        <w:rPr>
          <w:rFonts w:ascii="Tahoma" w:hAnsi="Tahoma" w:cs="Tahoma"/>
          <w:sz w:val="20"/>
        </w:rPr>
        <w:t xml:space="preserve"> below.</w:t>
      </w:r>
    </w:p>
    <w:p w14:paraId="386E6022" w14:textId="77777777" w:rsidR="006A5A25" w:rsidRPr="00EC46CC" w:rsidRDefault="006A5A25" w:rsidP="006A5A25">
      <w:pPr>
        <w:spacing w:after="0" w:line="240" w:lineRule="auto"/>
        <w:rPr>
          <w:rFonts w:ascii="Tahoma" w:hAnsi="Tahoma" w:cs="Tahoma"/>
          <w:sz w:val="20"/>
        </w:rPr>
      </w:pPr>
    </w:p>
    <w:p w14:paraId="7D6ACC6B" w14:textId="3A47B07A" w:rsidR="006A5A25" w:rsidRPr="00EC46CC" w:rsidRDefault="006A5A25" w:rsidP="006A5A25">
      <w:pPr>
        <w:spacing w:after="0" w:line="240" w:lineRule="auto"/>
        <w:rPr>
          <w:rFonts w:ascii="Tahoma" w:hAnsi="Tahoma" w:cs="Tahoma"/>
          <w:b/>
          <w:sz w:val="20"/>
        </w:rPr>
      </w:pPr>
      <w:r w:rsidRPr="00EC46CC">
        <w:rPr>
          <w:rFonts w:ascii="Tahoma" w:hAnsi="Tahoma" w:cs="Tahoma"/>
          <w:b/>
          <w:sz w:val="20"/>
        </w:rPr>
        <w:t xml:space="preserve">1. Title </w:t>
      </w:r>
      <w:r w:rsidRPr="00EC46CC">
        <w:rPr>
          <w:rFonts w:ascii="Tahoma" w:hAnsi="Tahoma" w:cs="Tahoma"/>
          <w:sz w:val="20"/>
        </w:rPr>
        <w:t>(Does the title represent the substance of the work?)</w:t>
      </w:r>
      <w:r w:rsidRPr="00EC46CC">
        <w:rPr>
          <w:rFonts w:ascii="Tahoma" w:hAnsi="Tahoma" w:cs="Tahoma"/>
          <w:b/>
          <w:sz w:val="20"/>
        </w:rPr>
        <w:t xml:space="preserve"> *</w:t>
      </w:r>
      <w:r w:rsidR="009F1FA7" w:rsidRPr="00EC46CC">
        <w:rPr>
          <w:rFonts w:ascii="Tahoma" w:hAnsi="Tahoma" w:cs="Tahoma"/>
          <w:b/>
          <w:sz w:val="20"/>
        </w:rPr>
        <w:t xml:space="preserve"> </w:t>
      </w:r>
      <w:r w:rsidR="00850250">
        <w:rPr>
          <w:rFonts w:ascii="Tahoma" w:hAnsi="Tahoma" w:cs="Tahoma"/>
          <w:b/>
          <w:sz w:val="20"/>
        </w:rPr>
        <w:t>4</w:t>
      </w:r>
      <w:r w:rsidR="00BD43F4" w:rsidRPr="00EC46CC">
        <w:rPr>
          <w:rFonts w:ascii="Tahoma" w:hAnsi="Tahoma" w:cs="Tahoma"/>
          <w:b/>
          <w:sz w:val="20"/>
        </w:rPr>
        <w:t xml:space="preserve">    </w:t>
      </w:r>
    </w:p>
    <w:p w14:paraId="05311D6F" w14:textId="77777777" w:rsidR="006A5A25" w:rsidRPr="00EC46CC" w:rsidRDefault="006A5A25" w:rsidP="006A5A25">
      <w:pPr>
        <w:spacing w:after="0" w:line="240" w:lineRule="auto"/>
        <w:rPr>
          <w:rFonts w:ascii="Tahoma" w:hAnsi="Tahoma" w:cs="Tahoma"/>
          <w:sz w:val="20"/>
        </w:rPr>
      </w:pPr>
    </w:p>
    <w:p w14:paraId="4842E8D7" w14:textId="4E9DB089" w:rsidR="006A5A25" w:rsidRPr="00EC46CC" w:rsidRDefault="006A5A25" w:rsidP="006A5A25">
      <w:pPr>
        <w:spacing w:after="0" w:line="240" w:lineRule="auto"/>
        <w:rPr>
          <w:rFonts w:ascii="Tahoma" w:hAnsi="Tahoma" w:cs="Tahoma"/>
          <w:b/>
          <w:sz w:val="20"/>
        </w:rPr>
      </w:pPr>
      <w:r w:rsidRPr="00EC46CC">
        <w:rPr>
          <w:rFonts w:ascii="Tahoma" w:hAnsi="Tahoma" w:cs="Tahoma"/>
          <w:b/>
          <w:sz w:val="20"/>
        </w:rPr>
        <w:t xml:space="preserve">2. Major contribution to the discipline in </w:t>
      </w:r>
      <w:r w:rsidR="00543D02">
        <w:rPr>
          <w:rFonts w:ascii="Tahoma" w:hAnsi="Tahoma" w:cs="Tahoma"/>
          <w:b/>
          <w:sz w:val="20"/>
        </w:rPr>
        <w:t>terms</w:t>
      </w:r>
      <w:r w:rsidRPr="00EC46CC">
        <w:rPr>
          <w:rFonts w:ascii="Tahoma" w:hAnsi="Tahoma" w:cs="Tahoma"/>
          <w:b/>
          <w:sz w:val="20"/>
        </w:rPr>
        <w:t xml:space="preserve"> of:</w:t>
      </w:r>
    </w:p>
    <w:p w14:paraId="49EB5ED1" w14:textId="6B4A080B" w:rsidR="006A5A25" w:rsidRPr="00EC46CC" w:rsidRDefault="006A5A25" w:rsidP="00446E38">
      <w:pPr>
        <w:spacing w:after="0" w:line="240" w:lineRule="auto"/>
        <w:ind w:left="284"/>
        <w:rPr>
          <w:rFonts w:ascii="Tahoma" w:hAnsi="Tahoma" w:cs="Tahoma"/>
          <w:sz w:val="20"/>
        </w:rPr>
      </w:pPr>
      <w:r w:rsidRPr="00EC46CC">
        <w:rPr>
          <w:rFonts w:ascii="Tahoma" w:hAnsi="Tahoma" w:cs="Tahoma"/>
          <w:sz w:val="20"/>
        </w:rPr>
        <w:t>a. the theoretical/conceptual framework</w:t>
      </w:r>
      <w:r w:rsidR="00272DF8" w:rsidRPr="00EC46CC">
        <w:rPr>
          <w:rFonts w:ascii="Tahoma" w:hAnsi="Tahoma" w:cs="Tahoma"/>
          <w:sz w:val="20"/>
        </w:rPr>
        <w:t>/background</w:t>
      </w:r>
      <w:r w:rsidRPr="00EC46CC">
        <w:rPr>
          <w:rFonts w:ascii="Tahoma" w:hAnsi="Tahoma" w:cs="Tahoma"/>
          <w:sz w:val="20"/>
        </w:rPr>
        <w:t>. *</w:t>
      </w:r>
      <w:r w:rsidR="00765E1B" w:rsidRPr="00EC46CC">
        <w:rPr>
          <w:rFonts w:ascii="Tahoma" w:hAnsi="Tahoma" w:cs="Tahoma"/>
          <w:sz w:val="20"/>
        </w:rPr>
        <w:t xml:space="preserve"> </w:t>
      </w:r>
      <w:r w:rsidR="00BD43F4" w:rsidRPr="00EC46CC">
        <w:rPr>
          <w:rFonts w:ascii="Tahoma" w:hAnsi="Tahoma" w:cs="Tahoma"/>
          <w:sz w:val="20"/>
        </w:rPr>
        <w:t xml:space="preserve"> </w:t>
      </w:r>
      <w:r w:rsidR="00850250">
        <w:rPr>
          <w:rFonts w:ascii="Tahoma" w:hAnsi="Tahoma" w:cs="Tahoma"/>
          <w:sz w:val="20"/>
        </w:rPr>
        <w:t>4</w:t>
      </w:r>
    </w:p>
    <w:p w14:paraId="65A1422E" w14:textId="12237207" w:rsidR="006A5A25" w:rsidRPr="00EC46CC" w:rsidRDefault="006A5A25" w:rsidP="00446E38">
      <w:pPr>
        <w:spacing w:after="0" w:line="240" w:lineRule="auto"/>
        <w:ind w:left="284"/>
        <w:rPr>
          <w:rFonts w:ascii="Tahoma" w:hAnsi="Tahoma" w:cs="Tahoma"/>
          <w:sz w:val="20"/>
        </w:rPr>
      </w:pPr>
      <w:r w:rsidRPr="00EC46CC">
        <w:rPr>
          <w:rFonts w:ascii="Tahoma" w:hAnsi="Tahoma" w:cs="Tahoma"/>
          <w:sz w:val="20"/>
        </w:rPr>
        <w:t>b. originality *</w:t>
      </w:r>
      <w:r w:rsidR="00765E1B" w:rsidRPr="00EC46CC">
        <w:rPr>
          <w:rFonts w:ascii="Tahoma" w:hAnsi="Tahoma" w:cs="Tahoma"/>
          <w:sz w:val="20"/>
        </w:rPr>
        <w:t xml:space="preserve"> </w:t>
      </w:r>
      <w:r w:rsidR="00BD43F4" w:rsidRPr="00EC46CC">
        <w:rPr>
          <w:rFonts w:ascii="Tahoma" w:hAnsi="Tahoma" w:cs="Tahoma"/>
          <w:sz w:val="20"/>
        </w:rPr>
        <w:t xml:space="preserve"> </w:t>
      </w:r>
      <w:r w:rsidR="00850250">
        <w:rPr>
          <w:rFonts w:ascii="Tahoma" w:hAnsi="Tahoma" w:cs="Tahoma"/>
          <w:sz w:val="20"/>
        </w:rPr>
        <w:t>3</w:t>
      </w:r>
    </w:p>
    <w:p w14:paraId="7674B8C6" w14:textId="2CD7DC30" w:rsidR="006A5A25" w:rsidRPr="00EC46CC" w:rsidRDefault="006A5A25" w:rsidP="00446E38">
      <w:pPr>
        <w:spacing w:after="0" w:line="240" w:lineRule="auto"/>
        <w:ind w:left="284"/>
        <w:rPr>
          <w:rFonts w:ascii="Tahoma" w:hAnsi="Tahoma" w:cs="Tahoma"/>
          <w:sz w:val="20"/>
        </w:rPr>
      </w:pPr>
      <w:r w:rsidRPr="00EC46CC">
        <w:rPr>
          <w:rFonts w:ascii="Tahoma" w:hAnsi="Tahoma" w:cs="Tahoma"/>
          <w:sz w:val="20"/>
        </w:rPr>
        <w:t>c. methodology *</w:t>
      </w:r>
      <w:r w:rsidR="00765E1B" w:rsidRPr="00EC46CC">
        <w:rPr>
          <w:rFonts w:ascii="Tahoma" w:hAnsi="Tahoma" w:cs="Tahoma"/>
          <w:sz w:val="20"/>
        </w:rPr>
        <w:t xml:space="preserve"> </w:t>
      </w:r>
      <w:r w:rsidR="00BD43F4" w:rsidRPr="00EC46CC">
        <w:rPr>
          <w:rFonts w:ascii="Tahoma" w:hAnsi="Tahoma" w:cs="Tahoma"/>
          <w:sz w:val="20"/>
        </w:rPr>
        <w:t xml:space="preserve"> </w:t>
      </w:r>
      <w:r w:rsidR="00AE0275">
        <w:rPr>
          <w:rFonts w:ascii="Tahoma" w:hAnsi="Tahoma" w:cs="Tahoma"/>
          <w:sz w:val="20"/>
        </w:rPr>
        <w:t>3</w:t>
      </w:r>
    </w:p>
    <w:p w14:paraId="76E16A81" w14:textId="5ACDC1A2" w:rsidR="006A5A25" w:rsidRPr="00EC46CC" w:rsidRDefault="006A5A25" w:rsidP="00446E38">
      <w:pPr>
        <w:spacing w:after="0" w:line="240" w:lineRule="auto"/>
        <w:ind w:left="284"/>
        <w:rPr>
          <w:rFonts w:ascii="Tahoma" w:hAnsi="Tahoma" w:cs="Tahoma"/>
          <w:sz w:val="20"/>
        </w:rPr>
      </w:pPr>
      <w:r w:rsidRPr="00EC46CC">
        <w:rPr>
          <w:rFonts w:ascii="Tahoma" w:hAnsi="Tahoma" w:cs="Tahoma"/>
          <w:sz w:val="20"/>
        </w:rPr>
        <w:t>d. the data presentation/generation *</w:t>
      </w:r>
      <w:r w:rsidR="00765E1B" w:rsidRPr="00EC46CC">
        <w:rPr>
          <w:rFonts w:ascii="Tahoma" w:hAnsi="Tahoma" w:cs="Tahoma"/>
          <w:sz w:val="20"/>
        </w:rPr>
        <w:t xml:space="preserve"> </w:t>
      </w:r>
      <w:r w:rsidR="00BD43F4" w:rsidRPr="00EC46CC">
        <w:rPr>
          <w:rFonts w:ascii="Tahoma" w:hAnsi="Tahoma" w:cs="Tahoma"/>
          <w:sz w:val="20"/>
        </w:rPr>
        <w:t xml:space="preserve"> </w:t>
      </w:r>
      <w:r w:rsidR="00AE0275">
        <w:rPr>
          <w:rFonts w:ascii="Tahoma" w:hAnsi="Tahoma" w:cs="Tahoma"/>
          <w:sz w:val="20"/>
        </w:rPr>
        <w:t>3</w:t>
      </w:r>
    </w:p>
    <w:p w14:paraId="40BFCA54" w14:textId="0ACAE060" w:rsidR="006A5A25" w:rsidRPr="00EC46CC" w:rsidRDefault="006A5A25" w:rsidP="00446E38">
      <w:pPr>
        <w:spacing w:after="0" w:line="240" w:lineRule="auto"/>
        <w:ind w:left="284"/>
        <w:rPr>
          <w:rFonts w:ascii="Tahoma" w:hAnsi="Tahoma" w:cs="Tahoma"/>
          <w:sz w:val="20"/>
        </w:rPr>
      </w:pPr>
      <w:r w:rsidRPr="00EC46CC">
        <w:rPr>
          <w:rFonts w:ascii="Tahoma" w:hAnsi="Tahoma" w:cs="Tahoma"/>
          <w:sz w:val="20"/>
        </w:rPr>
        <w:t xml:space="preserve">e. the findings and </w:t>
      </w:r>
      <w:r w:rsidR="00EC46CC">
        <w:rPr>
          <w:rFonts w:ascii="Tahoma" w:hAnsi="Tahoma" w:cs="Tahoma"/>
          <w:sz w:val="20"/>
          <w:lang w:val="en-US"/>
        </w:rPr>
        <w:t>research/</w:t>
      </w:r>
      <w:r w:rsidRPr="00EC46CC">
        <w:rPr>
          <w:rFonts w:ascii="Tahoma" w:hAnsi="Tahoma" w:cs="Tahoma"/>
          <w:sz w:val="20"/>
        </w:rPr>
        <w:t>policy implications *</w:t>
      </w:r>
      <w:r w:rsidR="00AE0275">
        <w:rPr>
          <w:rFonts w:ascii="Tahoma" w:hAnsi="Tahoma" w:cs="Tahoma"/>
          <w:sz w:val="20"/>
        </w:rPr>
        <w:t>4</w:t>
      </w:r>
      <w:r w:rsidR="00765E1B" w:rsidRPr="00EC46CC">
        <w:rPr>
          <w:rFonts w:ascii="Tahoma" w:hAnsi="Tahoma" w:cs="Tahoma"/>
          <w:sz w:val="20"/>
        </w:rPr>
        <w:t xml:space="preserve"> </w:t>
      </w:r>
      <w:r w:rsidR="00BD43F4" w:rsidRPr="00EC46CC">
        <w:rPr>
          <w:rFonts w:ascii="Tahoma" w:hAnsi="Tahoma" w:cs="Tahoma"/>
          <w:sz w:val="20"/>
        </w:rPr>
        <w:t xml:space="preserve"> </w:t>
      </w:r>
    </w:p>
    <w:p w14:paraId="18C1CEE9" w14:textId="77777777" w:rsidR="00765E1B" w:rsidRPr="00EC46CC" w:rsidRDefault="00765E1B" w:rsidP="006A5A25">
      <w:pPr>
        <w:spacing w:after="0" w:line="240" w:lineRule="auto"/>
        <w:rPr>
          <w:rFonts w:ascii="Tahoma" w:hAnsi="Tahoma" w:cs="Tahoma"/>
          <w:b/>
          <w:sz w:val="20"/>
        </w:rPr>
      </w:pPr>
    </w:p>
    <w:p w14:paraId="5E2B84AE" w14:textId="77777777" w:rsidR="006A5A25" w:rsidRPr="00EC46CC" w:rsidRDefault="00BD43F4" w:rsidP="006A5A25">
      <w:pPr>
        <w:spacing w:after="0" w:line="240" w:lineRule="auto"/>
        <w:rPr>
          <w:rFonts w:ascii="Tahoma" w:hAnsi="Tahoma" w:cs="Tahoma"/>
          <w:b/>
          <w:sz w:val="20"/>
        </w:rPr>
      </w:pPr>
      <w:r w:rsidRPr="00EC46CC">
        <w:rPr>
          <w:rFonts w:ascii="Tahoma" w:hAnsi="Tahoma" w:cs="Tahoma"/>
          <w:b/>
          <w:sz w:val="20"/>
        </w:rPr>
        <w:t xml:space="preserve">3. </w:t>
      </w:r>
      <w:r w:rsidR="006A5A25" w:rsidRPr="00EC46CC">
        <w:rPr>
          <w:rFonts w:ascii="Tahoma" w:hAnsi="Tahoma" w:cs="Tahoma"/>
          <w:b/>
          <w:sz w:val="20"/>
        </w:rPr>
        <w:t xml:space="preserve">Presentation of the paper in terms of: </w:t>
      </w:r>
    </w:p>
    <w:p w14:paraId="468DDE5A" w14:textId="7026F7CC" w:rsidR="006A5A25" w:rsidRPr="00EC46CC" w:rsidRDefault="00BD43F4" w:rsidP="00446E38">
      <w:pPr>
        <w:tabs>
          <w:tab w:val="left" w:pos="284"/>
        </w:tabs>
        <w:spacing w:after="0" w:line="240" w:lineRule="auto"/>
        <w:ind w:left="284"/>
        <w:rPr>
          <w:rFonts w:ascii="Tahoma" w:hAnsi="Tahoma" w:cs="Tahoma"/>
          <w:sz w:val="20"/>
        </w:rPr>
      </w:pPr>
      <w:r w:rsidRPr="00EC46CC">
        <w:rPr>
          <w:rFonts w:ascii="Tahoma" w:hAnsi="Tahoma" w:cs="Tahoma"/>
          <w:sz w:val="20"/>
        </w:rPr>
        <w:t>a</w:t>
      </w:r>
      <w:r w:rsidR="006A5A25" w:rsidRPr="00EC46CC">
        <w:rPr>
          <w:rFonts w:ascii="Tahoma" w:hAnsi="Tahoma" w:cs="Tahoma"/>
          <w:sz w:val="20"/>
        </w:rPr>
        <w:t>. organization *</w:t>
      </w:r>
      <w:r w:rsidRPr="00EC46CC">
        <w:rPr>
          <w:rFonts w:ascii="Tahoma" w:hAnsi="Tahoma" w:cs="Tahoma"/>
          <w:sz w:val="20"/>
        </w:rPr>
        <w:t xml:space="preserve"> </w:t>
      </w:r>
      <w:r w:rsidR="00AE0275">
        <w:rPr>
          <w:rFonts w:ascii="Tahoma" w:hAnsi="Tahoma" w:cs="Tahoma"/>
          <w:sz w:val="20"/>
        </w:rPr>
        <w:t>3</w:t>
      </w:r>
    </w:p>
    <w:p w14:paraId="4B98060D" w14:textId="32BD9947" w:rsidR="006A5A25" w:rsidRPr="00EC46CC" w:rsidRDefault="00BD43F4" w:rsidP="00446E38">
      <w:pPr>
        <w:tabs>
          <w:tab w:val="left" w:pos="284"/>
        </w:tabs>
        <w:spacing w:after="0" w:line="240" w:lineRule="auto"/>
        <w:ind w:left="284"/>
        <w:rPr>
          <w:rFonts w:ascii="Tahoma" w:hAnsi="Tahoma" w:cs="Tahoma"/>
          <w:sz w:val="20"/>
        </w:rPr>
      </w:pPr>
      <w:r w:rsidRPr="00EC46CC">
        <w:rPr>
          <w:rFonts w:ascii="Tahoma" w:hAnsi="Tahoma" w:cs="Tahoma"/>
          <w:sz w:val="20"/>
        </w:rPr>
        <w:t>b</w:t>
      </w:r>
      <w:r w:rsidR="006A5A25" w:rsidRPr="00EC46CC">
        <w:rPr>
          <w:rFonts w:ascii="Tahoma" w:hAnsi="Tahoma" w:cs="Tahoma"/>
          <w:sz w:val="20"/>
        </w:rPr>
        <w:t>. writing style/skill *</w:t>
      </w:r>
      <w:r w:rsidRPr="00EC46CC">
        <w:rPr>
          <w:rFonts w:ascii="Tahoma" w:hAnsi="Tahoma" w:cs="Tahoma"/>
          <w:sz w:val="20"/>
        </w:rPr>
        <w:t xml:space="preserve"> </w:t>
      </w:r>
      <w:r w:rsidR="00AE0275">
        <w:rPr>
          <w:rFonts w:ascii="Tahoma" w:hAnsi="Tahoma" w:cs="Tahoma"/>
          <w:sz w:val="20"/>
        </w:rPr>
        <w:t>3</w:t>
      </w:r>
    </w:p>
    <w:p w14:paraId="222CF505" w14:textId="2EAE0E23" w:rsidR="006A5A25" w:rsidRPr="00EC46CC" w:rsidRDefault="00BD43F4" w:rsidP="00446E38">
      <w:pPr>
        <w:tabs>
          <w:tab w:val="left" w:pos="284"/>
        </w:tabs>
        <w:spacing w:after="0" w:line="240" w:lineRule="auto"/>
        <w:ind w:left="284"/>
        <w:rPr>
          <w:rFonts w:ascii="Tahoma" w:hAnsi="Tahoma" w:cs="Tahoma"/>
          <w:sz w:val="20"/>
        </w:rPr>
      </w:pPr>
      <w:r w:rsidRPr="00EC46CC">
        <w:rPr>
          <w:rFonts w:ascii="Tahoma" w:hAnsi="Tahoma" w:cs="Tahoma"/>
          <w:sz w:val="20"/>
        </w:rPr>
        <w:t>c</w:t>
      </w:r>
      <w:r w:rsidR="006A5A25" w:rsidRPr="00EC46CC">
        <w:rPr>
          <w:rFonts w:ascii="Tahoma" w:hAnsi="Tahoma" w:cs="Tahoma"/>
          <w:sz w:val="20"/>
        </w:rPr>
        <w:t>. language *</w:t>
      </w:r>
      <w:r w:rsidRPr="00EC46CC">
        <w:rPr>
          <w:rFonts w:ascii="Tahoma" w:hAnsi="Tahoma" w:cs="Tahoma"/>
          <w:sz w:val="20"/>
        </w:rPr>
        <w:t xml:space="preserve"> </w:t>
      </w:r>
      <w:r w:rsidR="00AE0275">
        <w:rPr>
          <w:rFonts w:ascii="Tahoma" w:hAnsi="Tahoma" w:cs="Tahoma"/>
          <w:sz w:val="20"/>
        </w:rPr>
        <w:t>4</w:t>
      </w:r>
    </w:p>
    <w:p w14:paraId="31C0818E" w14:textId="4836F328" w:rsidR="006A5A25" w:rsidRPr="00EC46CC" w:rsidRDefault="00BD43F4" w:rsidP="00446E38">
      <w:pPr>
        <w:tabs>
          <w:tab w:val="left" w:pos="284"/>
        </w:tabs>
        <w:spacing w:after="0" w:line="240" w:lineRule="auto"/>
        <w:ind w:left="284"/>
        <w:rPr>
          <w:rFonts w:ascii="Tahoma" w:hAnsi="Tahoma" w:cs="Tahoma"/>
          <w:sz w:val="20"/>
        </w:rPr>
      </w:pPr>
      <w:r w:rsidRPr="00EC46CC">
        <w:rPr>
          <w:rFonts w:ascii="Tahoma" w:hAnsi="Tahoma" w:cs="Tahoma"/>
          <w:sz w:val="20"/>
        </w:rPr>
        <w:t>d</w:t>
      </w:r>
      <w:r w:rsidR="006A5A25" w:rsidRPr="00EC46CC">
        <w:rPr>
          <w:rFonts w:ascii="Tahoma" w:hAnsi="Tahoma" w:cs="Tahoma"/>
          <w:sz w:val="20"/>
        </w:rPr>
        <w:t>. clarity/readability *</w:t>
      </w:r>
      <w:r w:rsidRPr="00EC46CC">
        <w:rPr>
          <w:rFonts w:ascii="Tahoma" w:hAnsi="Tahoma" w:cs="Tahoma"/>
          <w:sz w:val="20"/>
        </w:rPr>
        <w:t xml:space="preserve"> </w:t>
      </w:r>
      <w:r w:rsidR="00543D02">
        <w:rPr>
          <w:rFonts w:ascii="Tahoma" w:hAnsi="Tahoma" w:cs="Tahoma"/>
          <w:sz w:val="20"/>
        </w:rPr>
        <w:t>3</w:t>
      </w:r>
    </w:p>
    <w:p w14:paraId="4136FC07" w14:textId="77777777" w:rsidR="00272DF8" w:rsidRPr="00EC46CC" w:rsidRDefault="00272DF8" w:rsidP="006A5A25">
      <w:pPr>
        <w:spacing w:after="0" w:line="240" w:lineRule="auto"/>
        <w:rPr>
          <w:rFonts w:ascii="Tahoma" w:hAnsi="Tahoma" w:cs="Tahoma"/>
          <w:sz w:val="20"/>
        </w:rPr>
      </w:pPr>
    </w:p>
    <w:p w14:paraId="756F7168" w14:textId="77777777" w:rsidR="006A5A25" w:rsidRPr="00EC46CC" w:rsidRDefault="006A5A25" w:rsidP="006A5A25">
      <w:pPr>
        <w:spacing w:after="0" w:line="240" w:lineRule="auto"/>
        <w:rPr>
          <w:rFonts w:ascii="Tahoma" w:hAnsi="Tahoma" w:cs="Tahoma"/>
          <w:b/>
          <w:sz w:val="20"/>
        </w:rPr>
      </w:pPr>
      <w:r w:rsidRPr="00EC46CC">
        <w:rPr>
          <w:rFonts w:ascii="Tahoma" w:hAnsi="Tahoma" w:cs="Tahoma"/>
          <w:b/>
          <w:sz w:val="20"/>
        </w:rPr>
        <w:t>PUBLICATION SUITABILITY</w:t>
      </w:r>
    </w:p>
    <w:p w14:paraId="4F5E8CF4" w14:textId="77777777" w:rsidR="006A5A25" w:rsidRPr="00EC46CC" w:rsidRDefault="006A5A25" w:rsidP="006A5A25">
      <w:pPr>
        <w:spacing w:after="0" w:line="240" w:lineRule="auto"/>
        <w:rPr>
          <w:rFonts w:ascii="Tahoma" w:hAnsi="Tahoma" w:cs="Tahoma"/>
          <w:sz w:val="20"/>
        </w:rPr>
      </w:pPr>
      <w:r w:rsidRPr="00EC46CC">
        <w:rPr>
          <w:rFonts w:ascii="Tahoma" w:hAnsi="Tahoma" w:cs="Tahoma"/>
          <w:sz w:val="20"/>
        </w:rPr>
        <w:t xml:space="preserve">(Please select one item) </w:t>
      </w:r>
      <w:r w:rsidR="00F108F3" w:rsidRPr="00EC46CC">
        <w:rPr>
          <w:rFonts w:ascii="Tahoma" w:hAnsi="Tahoma" w:cs="Tahoma"/>
          <w:sz w:val="20"/>
        </w:rPr>
        <w:t xml:space="preserve"> </w:t>
      </w:r>
    </w:p>
    <w:p w14:paraId="79525550" w14:textId="77777777" w:rsidR="00A91640" w:rsidRPr="00EC46CC" w:rsidRDefault="00446E38" w:rsidP="00446E38">
      <w:pPr>
        <w:spacing w:after="0" w:line="240" w:lineRule="auto"/>
        <w:ind w:left="284"/>
        <w:rPr>
          <w:rFonts w:ascii="Tahoma" w:hAnsi="Tahoma" w:cs="Tahoma"/>
          <w:sz w:val="20"/>
        </w:rPr>
      </w:pPr>
      <w:r w:rsidRPr="00EC46CC">
        <w:rPr>
          <w:rFonts w:ascii="Tahoma" w:hAnsi="Tahoma" w:cs="Tahoma"/>
          <w:sz w:val="20"/>
        </w:rPr>
        <w:t xml:space="preserve">a. </w:t>
      </w:r>
      <w:r w:rsidR="00A91640" w:rsidRPr="00EC46CC">
        <w:rPr>
          <w:rFonts w:ascii="Tahoma" w:hAnsi="Tahoma" w:cs="Tahoma"/>
          <w:sz w:val="20"/>
        </w:rPr>
        <w:t>Accept (publishable as it is)</w:t>
      </w:r>
    </w:p>
    <w:p w14:paraId="669FD4BF" w14:textId="4B65FC3A" w:rsidR="00A91640" w:rsidRPr="00AE0275" w:rsidRDefault="00446E38" w:rsidP="00446E38">
      <w:pPr>
        <w:spacing w:after="0" w:line="240" w:lineRule="auto"/>
        <w:ind w:left="284"/>
        <w:rPr>
          <w:rFonts w:ascii="Tahoma" w:hAnsi="Tahoma" w:cs="Tahoma"/>
          <w:sz w:val="20"/>
        </w:rPr>
      </w:pPr>
      <w:r w:rsidRPr="00AE0275">
        <w:rPr>
          <w:rFonts w:ascii="Tahoma" w:hAnsi="Tahoma" w:cs="Tahoma"/>
          <w:sz w:val="20"/>
          <w:highlight w:val="yellow"/>
        </w:rPr>
        <w:t xml:space="preserve">b. </w:t>
      </w:r>
      <w:r w:rsidR="00A91640" w:rsidRPr="00AE0275">
        <w:rPr>
          <w:rFonts w:ascii="Tahoma" w:hAnsi="Tahoma" w:cs="Tahoma"/>
          <w:sz w:val="20"/>
          <w:highlight w:val="yellow"/>
        </w:rPr>
        <w:t>Accept with a few revisions</w:t>
      </w:r>
      <w:r w:rsidR="00AE0275" w:rsidRPr="00AE0275">
        <w:rPr>
          <w:rFonts w:ascii="Tahoma" w:hAnsi="Tahoma" w:cs="Tahoma"/>
          <w:sz w:val="20"/>
        </w:rPr>
        <w:t xml:space="preserve"> </w:t>
      </w:r>
    </w:p>
    <w:p w14:paraId="1CB198CD" w14:textId="77777777" w:rsidR="00A91640" w:rsidRPr="00EC46CC" w:rsidRDefault="00446E38" w:rsidP="00446E38">
      <w:pPr>
        <w:spacing w:after="0" w:line="240" w:lineRule="auto"/>
        <w:ind w:left="284"/>
        <w:rPr>
          <w:rFonts w:ascii="Tahoma" w:hAnsi="Tahoma" w:cs="Tahoma"/>
          <w:sz w:val="20"/>
        </w:rPr>
      </w:pPr>
      <w:r w:rsidRPr="00EC46CC">
        <w:rPr>
          <w:rFonts w:ascii="Tahoma" w:hAnsi="Tahoma" w:cs="Tahoma"/>
          <w:sz w:val="20"/>
        </w:rPr>
        <w:t xml:space="preserve">c. </w:t>
      </w:r>
      <w:r w:rsidR="00A91640" w:rsidRPr="00EC46CC">
        <w:rPr>
          <w:rFonts w:ascii="Tahoma" w:hAnsi="Tahoma" w:cs="Tahoma"/>
          <w:sz w:val="20"/>
        </w:rPr>
        <w:t>Accept with a lot of revisions</w:t>
      </w:r>
    </w:p>
    <w:p w14:paraId="643FBC26" w14:textId="77777777" w:rsidR="00A91640" w:rsidRPr="00EC46CC" w:rsidRDefault="00446E38" w:rsidP="00446E38">
      <w:pPr>
        <w:spacing w:after="0" w:line="240" w:lineRule="auto"/>
        <w:ind w:left="284"/>
        <w:rPr>
          <w:rFonts w:ascii="Tahoma" w:hAnsi="Tahoma" w:cs="Tahoma"/>
          <w:sz w:val="20"/>
        </w:rPr>
      </w:pPr>
      <w:r w:rsidRPr="00EC46CC">
        <w:rPr>
          <w:rFonts w:ascii="Tahoma" w:hAnsi="Tahoma" w:cs="Tahoma"/>
          <w:sz w:val="20"/>
        </w:rPr>
        <w:t xml:space="preserve">d. </w:t>
      </w:r>
      <w:r w:rsidR="00A91640" w:rsidRPr="00EC46CC">
        <w:rPr>
          <w:rFonts w:ascii="Tahoma" w:hAnsi="Tahoma" w:cs="Tahoma"/>
          <w:sz w:val="20"/>
        </w:rPr>
        <w:t>Rejected</w:t>
      </w:r>
    </w:p>
    <w:p w14:paraId="7C21E92C" w14:textId="77777777" w:rsidR="00A91640" w:rsidRPr="00EC46CC" w:rsidRDefault="00A91640" w:rsidP="00A91640">
      <w:pPr>
        <w:spacing w:after="0" w:line="240" w:lineRule="auto"/>
        <w:rPr>
          <w:rFonts w:ascii="Tahoma" w:hAnsi="Tahoma" w:cs="Tahoma"/>
          <w:sz w:val="20"/>
        </w:rPr>
      </w:pPr>
    </w:p>
    <w:p w14:paraId="3BFB485A" w14:textId="77777777" w:rsidR="006A5A25" w:rsidRPr="00EC46CC" w:rsidRDefault="006A5A25" w:rsidP="006A5A25">
      <w:pPr>
        <w:spacing w:after="0" w:line="240" w:lineRule="auto"/>
        <w:rPr>
          <w:rFonts w:ascii="Tahoma" w:hAnsi="Tahoma" w:cs="Tahoma"/>
          <w:b/>
          <w:sz w:val="20"/>
        </w:rPr>
      </w:pPr>
      <w:r w:rsidRPr="00EC46CC">
        <w:rPr>
          <w:rFonts w:ascii="Tahoma" w:hAnsi="Tahoma" w:cs="Tahoma"/>
          <w:b/>
          <w:sz w:val="20"/>
        </w:rPr>
        <w:t xml:space="preserve">DETAILED COMMENTS TO THE AUTHOR(S) </w:t>
      </w:r>
    </w:p>
    <w:p w14:paraId="321378D7" w14:textId="77777777" w:rsidR="006A5A25" w:rsidRPr="00EC46CC" w:rsidRDefault="006A5A25" w:rsidP="006A5A25">
      <w:pPr>
        <w:spacing w:after="0" w:line="240" w:lineRule="auto"/>
        <w:rPr>
          <w:rFonts w:ascii="Tahoma" w:hAnsi="Tahoma" w:cs="Tahoma"/>
          <w:sz w:val="20"/>
        </w:rPr>
      </w:pPr>
      <w:r w:rsidRPr="00EC46CC">
        <w:rPr>
          <w:rFonts w:ascii="Tahoma" w:hAnsi="Tahoma" w:cs="Tahoma"/>
          <w:sz w:val="20"/>
        </w:rPr>
        <w:t xml:space="preserve">Please provide constructive feedback to the author(s). In the case in which revisions are recommended, please include details of recommended revisions as well as an outline of specific concerns and suggestions. </w:t>
      </w:r>
      <w:r w:rsidR="00FF757C" w:rsidRPr="00EC46CC">
        <w:rPr>
          <w:rFonts w:ascii="Tahoma" w:hAnsi="Tahoma" w:cs="Tahoma"/>
          <w:sz w:val="20"/>
        </w:rPr>
        <w:t xml:space="preserve"> </w:t>
      </w:r>
    </w:p>
    <w:p w14:paraId="0FF3E239" w14:textId="77777777" w:rsidR="009501BA" w:rsidRDefault="00E44D52" w:rsidP="009501BA">
      <w:pPr>
        <w:pStyle w:val="ListParagraph"/>
        <w:numPr>
          <w:ilvl w:val="0"/>
          <w:numId w:val="3"/>
        </w:numPr>
        <w:rPr>
          <w:rFonts w:ascii="Tahoma" w:eastAsia="Times New Roman" w:hAnsi="Tahoma" w:cs="Tahoma"/>
          <w:sz w:val="20"/>
          <w:szCs w:val="20"/>
          <w:lang w:val="en-ID" w:eastAsia="en-ID"/>
        </w:rPr>
      </w:pPr>
      <w:r>
        <w:rPr>
          <w:rFonts w:ascii="Tahoma" w:eastAsiaTheme="majorEastAsia" w:hAnsi="Tahoma" w:cs="Tahoma"/>
          <w:iCs/>
          <w:sz w:val="20"/>
          <w:szCs w:val="20"/>
        </w:rPr>
        <w:t>In the background, the researcher should</w:t>
      </w:r>
      <w:r w:rsidR="00C7271C" w:rsidRPr="00E44D52">
        <w:rPr>
          <w:rFonts w:ascii="Tahoma" w:eastAsiaTheme="majorEastAsia" w:hAnsi="Tahoma" w:cs="Tahoma"/>
          <w:iCs/>
          <w:sz w:val="20"/>
          <w:szCs w:val="20"/>
        </w:rPr>
        <w:t xml:space="preserve"> </w:t>
      </w:r>
      <w:r w:rsidR="004E7612">
        <w:rPr>
          <w:rFonts w:ascii="Tahoma" w:eastAsiaTheme="majorEastAsia" w:hAnsi="Tahoma" w:cs="Tahoma"/>
          <w:iCs/>
          <w:sz w:val="20"/>
          <w:szCs w:val="20"/>
        </w:rPr>
        <w:t>describe</w:t>
      </w:r>
      <w:r w:rsidR="00C7271C" w:rsidRPr="00E44D52">
        <w:rPr>
          <w:rFonts w:ascii="Tahoma" w:eastAsiaTheme="majorEastAsia" w:hAnsi="Tahoma" w:cs="Tahoma"/>
          <w:iCs/>
          <w:sz w:val="20"/>
          <w:szCs w:val="20"/>
        </w:rPr>
        <w:t xml:space="preserve"> </w:t>
      </w:r>
      <w:r w:rsidRPr="00E44D52">
        <w:rPr>
          <w:rFonts w:ascii="Tahoma" w:eastAsia="Times New Roman" w:hAnsi="Tahoma" w:cs="Tahoma"/>
          <w:sz w:val="20"/>
          <w:szCs w:val="20"/>
          <w:lang w:val="en-ID" w:eastAsia="en-ID"/>
        </w:rPr>
        <w:t xml:space="preserve">the </w:t>
      </w:r>
      <w:r w:rsidR="004E7612">
        <w:rPr>
          <w:rFonts w:ascii="Tahoma" w:eastAsia="Times New Roman" w:hAnsi="Tahoma" w:cs="Tahoma"/>
          <w:sz w:val="20"/>
          <w:szCs w:val="20"/>
          <w:lang w:val="en-ID" w:eastAsia="en-ID"/>
        </w:rPr>
        <w:t>terms</w:t>
      </w:r>
      <w:r w:rsidRPr="00E44D52">
        <w:rPr>
          <w:rFonts w:ascii="Tahoma" w:eastAsia="Times New Roman" w:hAnsi="Tahoma" w:cs="Tahoma"/>
          <w:sz w:val="20"/>
          <w:szCs w:val="20"/>
          <w:lang w:val="en-ID" w:eastAsia="en-ID"/>
        </w:rPr>
        <w:t xml:space="preserve"> "heuristic" </w:t>
      </w:r>
      <w:r w:rsidR="004E7612">
        <w:rPr>
          <w:rFonts w:ascii="Tahoma" w:eastAsia="Times New Roman" w:hAnsi="Tahoma" w:cs="Tahoma"/>
          <w:sz w:val="20"/>
          <w:szCs w:val="20"/>
          <w:lang w:val="en-ID" w:eastAsia="en-ID"/>
        </w:rPr>
        <w:t xml:space="preserve">and “cognitive biases” </w:t>
      </w:r>
      <w:r>
        <w:rPr>
          <w:rFonts w:ascii="Tahoma" w:eastAsia="Times New Roman" w:hAnsi="Tahoma" w:cs="Tahoma"/>
          <w:sz w:val="20"/>
          <w:szCs w:val="20"/>
          <w:lang w:val="en-ID" w:eastAsia="en-ID"/>
        </w:rPr>
        <w:t xml:space="preserve">used </w:t>
      </w:r>
      <w:r w:rsidRPr="00E44D52">
        <w:rPr>
          <w:rFonts w:ascii="Tahoma" w:eastAsia="Times New Roman" w:hAnsi="Tahoma" w:cs="Tahoma"/>
          <w:sz w:val="20"/>
          <w:szCs w:val="20"/>
          <w:lang w:val="en-ID" w:eastAsia="en-ID"/>
        </w:rPr>
        <w:t>in the context of this study</w:t>
      </w:r>
      <w:r w:rsidR="004E7612">
        <w:rPr>
          <w:rFonts w:ascii="Tahoma" w:eastAsia="Times New Roman" w:hAnsi="Tahoma" w:cs="Tahoma"/>
          <w:sz w:val="20"/>
          <w:szCs w:val="20"/>
          <w:lang w:val="en-ID" w:eastAsia="en-ID"/>
        </w:rPr>
        <w:t>, t</w:t>
      </w:r>
      <w:r>
        <w:rPr>
          <w:rFonts w:ascii="Tahoma" w:eastAsia="Times New Roman" w:hAnsi="Tahoma" w:cs="Tahoma"/>
          <w:sz w:val="20"/>
          <w:szCs w:val="20"/>
          <w:lang w:val="en-ID" w:eastAsia="en-ID"/>
        </w:rPr>
        <w:t>he flow of discussion</w:t>
      </w:r>
      <w:r w:rsidR="004E7612">
        <w:rPr>
          <w:rFonts w:ascii="Tahoma" w:eastAsia="Times New Roman" w:hAnsi="Tahoma" w:cs="Tahoma"/>
          <w:sz w:val="20"/>
          <w:szCs w:val="20"/>
          <w:lang w:val="en-ID" w:eastAsia="en-ID"/>
        </w:rPr>
        <w:t>, and what theory was used in this study (Fairness Heuristic Theory or any other?)</w:t>
      </w:r>
    </w:p>
    <w:p w14:paraId="25C0E211" w14:textId="4928A67C" w:rsidR="009501BA" w:rsidRPr="009501BA" w:rsidRDefault="00E44D52" w:rsidP="009501BA">
      <w:pPr>
        <w:pStyle w:val="ListParagraph"/>
        <w:numPr>
          <w:ilvl w:val="0"/>
          <w:numId w:val="3"/>
        </w:numPr>
        <w:rPr>
          <w:rFonts w:ascii="Tahoma" w:eastAsia="Times New Roman" w:hAnsi="Tahoma" w:cs="Tahoma"/>
          <w:sz w:val="20"/>
          <w:szCs w:val="20"/>
          <w:lang w:val="en-ID" w:eastAsia="en-ID"/>
        </w:rPr>
      </w:pPr>
      <w:r w:rsidRPr="009501BA">
        <w:rPr>
          <w:rFonts w:ascii="Tahoma" w:eastAsia="Times New Roman" w:hAnsi="Tahoma" w:cs="Tahoma"/>
          <w:sz w:val="20"/>
          <w:szCs w:val="20"/>
          <w:lang w:val="en-ID" w:eastAsia="en-ID"/>
        </w:rPr>
        <w:t xml:space="preserve">In the research method, </w:t>
      </w:r>
      <w:r w:rsidR="009501BA">
        <w:rPr>
          <w:rFonts w:ascii="Tahoma" w:hAnsi="Tahoma" w:cs="Tahoma"/>
          <w:sz w:val="20"/>
          <w:szCs w:val="20"/>
        </w:rPr>
        <w:t>the researcher may incorporate the analysis techniques used in the study</w:t>
      </w:r>
      <w:r w:rsidRPr="009501BA">
        <w:rPr>
          <w:rFonts w:ascii="Tahoma" w:hAnsi="Tahoma" w:cs="Tahoma"/>
          <w:sz w:val="20"/>
          <w:szCs w:val="20"/>
        </w:rPr>
        <w:t xml:space="preserve"> </w:t>
      </w:r>
      <w:r w:rsidR="009501BA">
        <w:rPr>
          <w:rFonts w:ascii="Tahoma" w:hAnsi="Tahoma" w:cs="Tahoma"/>
          <w:sz w:val="20"/>
          <w:szCs w:val="20"/>
        </w:rPr>
        <w:t>(</w:t>
      </w:r>
      <w:r w:rsidRPr="009501BA">
        <w:rPr>
          <w:rFonts w:ascii="Tahoma" w:hAnsi="Tahoma" w:cs="Tahoma"/>
          <w:sz w:val="20"/>
          <w:szCs w:val="20"/>
        </w:rPr>
        <w:t>what information was sought in the journals reviewed and how to search and compile it</w:t>
      </w:r>
      <w:r w:rsidR="009501BA">
        <w:rPr>
          <w:rFonts w:ascii="Tahoma" w:hAnsi="Tahoma" w:cs="Tahoma"/>
          <w:sz w:val="20"/>
          <w:szCs w:val="20"/>
        </w:rPr>
        <w:t xml:space="preserve"> and relate </w:t>
      </w:r>
      <w:r w:rsidR="00AE0275">
        <w:rPr>
          <w:rFonts w:ascii="Tahoma" w:hAnsi="Tahoma" w:cs="Tahoma"/>
          <w:sz w:val="20"/>
          <w:szCs w:val="20"/>
        </w:rPr>
        <w:t>it</w:t>
      </w:r>
      <w:r w:rsidR="009501BA">
        <w:rPr>
          <w:rFonts w:ascii="Tahoma" w:hAnsi="Tahoma" w:cs="Tahoma"/>
          <w:sz w:val="20"/>
          <w:szCs w:val="20"/>
        </w:rPr>
        <w:t xml:space="preserve"> to </w:t>
      </w:r>
      <w:r w:rsidR="00AE0275">
        <w:rPr>
          <w:rFonts w:ascii="Tahoma" w:hAnsi="Tahoma" w:cs="Tahoma"/>
          <w:sz w:val="20"/>
          <w:szCs w:val="20"/>
        </w:rPr>
        <w:t>decision-making</w:t>
      </w:r>
      <w:r w:rsidR="009501BA">
        <w:rPr>
          <w:rFonts w:ascii="Tahoma" w:hAnsi="Tahoma" w:cs="Tahoma"/>
          <w:sz w:val="20"/>
          <w:szCs w:val="20"/>
        </w:rPr>
        <w:t>)</w:t>
      </w:r>
      <w:r w:rsidR="009501BA" w:rsidRPr="009501BA">
        <w:rPr>
          <w:rFonts w:ascii="Times New Roman" w:eastAsia="Times New Roman" w:hAnsi="Times New Roman" w:cs="Times New Roman"/>
          <w:sz w:val="24"/>
          <w:szCs w:val="24"/>
          <w:lang w:val="en-ID" w:eastAsia="en-ID"/>
        </w:rPr>
        <w:t>.</w:t>
      </w:r>
    </w:p>
    <w:p w14:paraId="239E469A" w14:textId="59CDBAB6" w:rsidR="004473A4" w:rsidRDefault="004473A4" w:rsidP="004473A4">
      <w:pPr>
        <w:pStyle w:val="ListParagraph"/>
        <w:numPr>
          <w:ilvl w:val="0"/>
          <w:numId w:val="3"/>
        </w:numPr>
        <w:spacing w:after="0" w:line="240" w:lineRule="auto"/>
        <w:rPr>
          <w:rFonts w:ascii="Tahoma" w:eastAsia="Times New Roman" w:hAnsi="Tahoma" w:cs="Tahoma"/>
          <w:sz w:val="20"/>
          <w:szCs w:val="20"/>
          <w:lang w:val="en-ID" w:eastAsia="en-ID"/>
        </w:rPr>
      </w:pPr>
      <w:r w:rsidRPr="009501BA">
        <w:rPr>
          <w:rFonts w:ascii="Tahoma" w:eastAsia="Times New Roman" w:hAnsi="Tahoma" w:cs="Tahoma"/>
          <w:sz w:val="20"/>
          <w:szCs w:val="20"/>
          <w:lang w:val="en-ID" w:eastAsia="en-ID"/>
        </w:rPr>
        <w:t>O</w:t>
      </w:r>
      <w:r w:rsidRPr="009501BA">
        <w:rPr>
          <w:rFonts w:ascii="Tahoma" w:eastAsia="Times New Roman" w:hAnsi="Tahoma" w:cs="Tahoma"/>
          <w:sz w:val="20"/>
          <w:szCs w:val="20"/>
          <w:lang w:val="en-ID" w:eastAsia="en-ID"/>
        </w:rPr>
        <w:t xml:space="preserve">ne table </w:t>
      </w:r>
      <w:r w:rsidRPr="009501BA">
        <w:rPr>
          <w:rFonts w:ascii="Tahoma" w:eastAsia="Times New Roman" w:hAnsi="Tahoma" w:cs="Tahoma"/>
          <w:sz w:val="20"/>
          <w:szCs w:val="20"/>
          <w:lang w:val="en-ID" w:eastAsia="en-ID"/>
        </w:rPr>
        <w:t>can</w:t>
      </w:r>
      <w:r w:rsidRPr="009501BA">
        <w:rPr>
          <w:rFonts w:ascii="Tahoma" w:eastAsia="Times New Roman" w:hAnsi="Tahoma" w:cs="Tahoma"/>
          <w:sz w:val="20"/>
          <w:szCs w:val="20"/>
          <w:lang w:val="en-ID" w:eastAsia="en-ID"/>
        </w:rPr>
        <w:t xml:space="preserve"> be added to the discussion of the results</w:t>
      </w:r>
      <w:r w:rsidR="009501BA" w:rsidRPr="009501BA">
        <w:rPr>
          <w:rFonts w:ascii="Tahoma" w:eastAsia="Times New Roman" w:hAnsi="Tahoma" w:cs="Tahoma"/>
          <w:sz w:val="20"/>
          <w:szCs w:val="20"/>
          <w:lang w:val="en-ID" w:eastAsia="en-ID"/>
        </w:rPr>
        <w:t xml:space="preserve"> section</w:t>
      </w:r>
      <w:r w:rsidRPr="009501BA">
        <w:rPr>
          <w:rFonts w:ascii="Tahoma" w:eastAsia="Times New Roman" w:hAnsi="Tahoma" w:cs="Tahoma"/>
          <w:sz w:val="20"/>
          <w:szCs w:val="20"/>
          <w:lang w:val="en-ID" w:eastAsia="en-ID"/>
        </w:rPr>
        <w:t>, a</w:t>
      </w:r>
      <w:r w:rsidRPr="009501BA">
        <w:rPr>
          <w:rFonts w:ascii="Tahoma" w:eastAsia="Times New Roman" w:hAnsi="Tahoma" w:cs="Tahoma"/>
          <w:sz w:val="20"/>
          <w:szCs w:val="20"/>
          <w:lang w:val="en-ID" w:eastAsia="en-ID"/>
        </w:rPr>
        <w:t xml:space="preserve"> list </w:t>
      </w:r>
      <w:r w:rsidRPr="009501BA">
        <w:rPr>
          <w:rFonts w:ascii="Tahoma" w:eastAsia="Times New Roman" w:hAnsi="Tahoma" w:cs="Tahoma"/>
          <w:sz w:val="20"/>
          <w:szCs w:val="20"/>
          <w:lang w:val="en-ID" w:eastAsia="en-ID"/>
        </w:rPr>
        <w:t xml:space="preserve">of </w:t>
      </w:r>
      <w:r w:rsidRPr="009501BA">
        <w:rPr>
          <w:rFonts w:ascii="Tahoma" w:eastAsia="Times New Roman" w:hAnsi="Tahoma" w:cs="Tahoma"/>
          <w:sz w:val="20"/>
          <w:szCs w:val="20"/>
          <w:lang w:val="en-ID" w:eastAsia="en-ID"/>
        </w:rPr>
        <w:t xml:space="preserve">any items that fit into the heuristic and cognitive bias categories found in each </w:t>
      </w:r>
      <w:r w:rsidRPr="009501BA">
        <w:rPr>
          <w:rFonts w:ascii="Tahoma" w:eastAsia="Times New Roman" w:hAnsi="Tahoma" w:cs="Tahoma"/>
          <w:sz w:val="20"/>
          <w:szCs w:val="20"/>
          <w:lang w:val="en-ID" w:eastAsia="en-ID"/>
        </w:rPr>
        <w:t>selected journal</w:t>
      </w:r>
      <w:r w:rsidRPr="009501BA">
        <w:rPr>
          <w:rFonts w:ascii="Tahoma" w:eastAsia="Times New Roman" w:hAnsi="Tahoma" w:cs="Tahoma"/>
          <w:sz w:val="20"/>
          <w:szCs w:val="20"/>
          <w:lang w:val="en-ID" w:eastAsia="en-ID"/>
        </w:rPr>
        <w:t xml:space="preserve"> </w:t>
      </w:r>
      <w:r w:rsidR="009501BA" w:rsidRPr="009501BA">
        <w:rPr>
          <w:rFonts w:ascii="Tahoma" w:eastAsia="Times New Roman" w:hAnsi="Tahoma" w:cs="Tahoma"/>
          <w:sz w:val="20"/>
          <w:szCs w:val="20"/>
          <w:lang w:val="en-ID" w:eastAsia="en-ID"/>
        </w:rPr>
        <w:t>used in</w:t>
      </w:r>
      <w:r w:rsidRPr="009501BA">
        <w:rPr>
          <w:rFonts w:ascii="Tahoma" w:eastAsia="Times New Roman" w:hAnsi="Tahoma" w:cs="Tahoma"/>
          <w:sz w:val="20"/>
          <w:szCs w:val="20"/>
          <w:lang w:val="en-ID" w:eastAsia="en-ID"/>
        </w:rPr>
        <w:t xml:space="preserve"> th</w:t>
      </w:r>
      <w:r w:rsidR="009501BA" w:rsidRPr="009501BA">
        <w:rPr>
          <w:rFonts w:ascii="Tahoma" w:eastAsia="Times New Roman" w:hAnsi="Tahoma" w:cs="Tahoma"/>
          <w:sz w:val="20"/>
          <w:szCs w:val="20"/>
          <w:lang w:val="en-ID" w:eastAsia="en-ID"/>
        </w:rPr>
        <w:t>is</w:t>
      </w:r>
      <w:r w:rsidRPr="009501BA">
        <w:rPr>
          <w:rFonts w:ascii="Tahoma" w:eastAsia="Times New Roman" w:hAnsi="Tahoma" w:cs="Tahoma"/>
          <w:sz w:val="20"/>
          <w:szCs w:val="20"/>
          <w:lang w:val="en-ID" w:eastAsia="en-ID"/>
        </w:rPr>
        <w:t xml:space="preserve"> study</w:t>
      </w:r>
      <w:r w:rsidR="009501BA" w:rsidRPr="009501BA">
        <w:rPr>
          <w:rFonts w:ascii="Tahoma" w:eastAsia="Times New Roman" w:hAnsi="Tahoma" w:cs="Tahoma"/>
          <w:sz w:val="20"/>
          <w:szCs w:val="20"/>
          <w:lang w:val="en-ID" w:eastAsia="en-ID"/>
        </w:rPr>
        <w:t>.</w:t>
      </w:r>
    </w:p>
    <w:p w14:paraId="0E5CA364" w14:textId="77777777" w:rsidR="00AE0275" w:rsidRPr="009501BA" w:rsidRDefault="00AE0275" w:rsidP="004473A4">
      <w:pPr>
        <w:pStyle w:val="ListParagraph"/>
        <w:numPr>
          <w:ilvl w:val="0"/>
          <w:numId w:val="3"/>
        </w:numPr>
        <w:spacing w:after="0" w:line="240" w:lineRule="auto"/>
        <w:rPr>
          <w:rFonts w:ascii="Tahoma" w:eastAsia="Times New Roman" w:hAnsi="Tahoma" w:cs="Tahoma"/>
          <w:sz w:val="20"/>
          <w:szCs w:val="20"/>
          <w:lang w:val="en-ID" w:eastAsia="en-ID"/>
        </w:rPr>
      </w:pPr>
    </w:p>
    <w:p w14:paraId="5B90C4BD" w14:textId="77777777" w:rsidR="004E7612" w:rsidRPr="009501BA" w:rsidRDefault="004E7612" w:rsidP="009501BA">
      <w:pPr>
        <w:pStyle w:val="ListParagraph"/>
        <w:rPr>
          <w:rFonts w:ascii="Tahoma" w:eastAsia="Times New Roman" w:hAnsi="Tahoma" w:cs="Tahoma"/>
          <w:sz w:val="16"/>
          <w:szCs w:val="16"/>
          <w:lang w:val="en-ID" w:eastAsia="en-ID"/>
        </w:rPr>
      </w:pPr>
    </w:p>
    <w:p w14:paraId="666E7F7C" w14:textId="77777777" w:rsidR="006A5A25" w:rsidRPr="00446E38" w:rsidRDefault="006A5A25" w:rsidP="006A5A25">
      <w:pPr>
        <w:spacing w:after="0" w:line="240" w:lineRule="auto"/>
        <w:rPr>
          <w:rFonts w:ascii="Tahoma" w:hAnsi="Tahoma" w:cs="Tahoma"/>
          <w:sz w:val="20"/>
        </w:rPr>
      </w:pPr>
    </w:p>
    <w:p w14:paraId="381DB7F3" w14:textId="77777777" w:rsidR="006A5A25" w:rsidRDefault="006A5A25" w:rsidP="006A5A25">
      <w:pPr>
        <w:spacing w:after="0" w:line="240" w:lineRule="auto"/>
      </w:pPr>
    </w:p>
    <w:sectPr w:rsidR="006A5A25" w:rsidSect="00607150">
      <w:headerReference w:type="even" r:id="rId7"/>
      <w:headerReference w:type="default" r:id="rId8"/>
      <w:footerReference w:type="even" r:id="rId9"/>
      <w:footerReference w:type="default" r:id="rId10"/>
      <w:headerReference w:type="first" r:id="rId11"/>
      <w:footerReference w:type="first" r:id="rId12"/>
      <w:pgSz w:w="11906" w:h="16838"/>
      <w:pgMar w:top="21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08D0" w14:textId="77777777" w:rsidR="00607150" w:rsidRDefault="00607150" w:rsidP="00BD4E9D">
      <w:pPr>
        <w:spacing w:after="0" w:line="240" w:lineRule="auto"/>
      </w:pPr>
      <w:r>
        <w:separator/>
      </w:r>
    </w:p>
  </w:endnote>
  <w:endnote w:type="continuationSeparator" w:id="0">
    <w:p w14:paraId="21834566" w14:textId="77777777" w:rsidR="00607150" w:rsidRDefault="00607150" w:rsidP="00BD4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058D" w14:textId="77777777" w:rsidR="00B44A48" w:rsidRDefault="00B44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E3B6" w14:textId="77777777" w:rsidR="00B44A48" w:rsidRDefault="00B44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2A92" w14:textId="77777777" w:rsidR="00B44A48" w:rsidRDefault="00B4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489EA" w14:textId="77777777" w:rsidR="00607150" w:rsidRDefault="00607150" w:rsidP="00BD4E9D">
      <w:pPr>
        <w:spacing w:after="0" w:line="240" w:lineRule="auto"/>
      </w:pPr>
      <w:r>
        <w:separator/>
      </w:r>
    </w:p>
  </w:footnote>
  <w:footnote w:type="continuationSeparator" w:id="0">
    <w:p w14:paraId="0308B2AC" w14:textId="77777777" w:rsidR="00607150" w:rsidRDefault="00607150" w:rsidP="00BD4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A38A" w14:textId="77777777" w:rsidR="00B44A48" w:rsidRDefault="00B44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1596" w14:textId="77777777" w:rsidR="00BD4E9D" w:rsidRDefault="00BD4E9D" w:rsidP="00BD4E9D">
    <w:pPr>
      <w:pStyle w:val="Header"/>
      <w:jc w:val="right"/>
    </w:pPr>
    <w:r>
      <w:rPr>
        <w:noProof/>
        <w:lang w:val="en-US"/>
      </w:rPr>
      <mc:AlternateContent>
        <mc:Choice Requires="wps">
          <w:drawing>
            <wp:anchor distT="0" distB="0" distL="114300" distR="114300" simplePos="0" relativeHeight="251659264" behindDoc="0" locked="0" layoutInCell="1" allowOverlap="1" wp14:anchorId="387B689B" wp14:editId="7168E630">
              <wp:simplePos x="0" y="0"/>
              <wp:positionH relativeFrom="column">
                <wp:posOffset>-98425</wp:posOffset>
              </wp:positionH>
              <wp:positionV relativeFrom="paragraph">
                <wp:posOffset>-65405</wp:posOffset>
              </wp:positionV>
              <wp:extent cx="3881755" cy="345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345440"/>
                      </a:xfrm>
                      <a:prstGeom prst="rect">
                        <a:avLst/>
                      </a:prstGeom>
                      <a:noFill/>
                      <a:ln w="9525">
                        <a:noFill/>
                        <a:miter lim="800000"/>
                        <a:headEnd/>
                        <a:tailEnd/>
                      </a:ln>
                    </wps:spPr>
                    <wps:txbx>
                      <w:txbxContent>
                        <w:p w14:paraId="2CEF0FD2" w14:textId="77777777" w:rsidR="00BD4E9D" w:rsidRPr="005D6C64" w:rsidRDefault="00BD4E9D" w:rsidP="00BD4E9D">
                          <w:pPr>
                            <w:spacing w:after="0" w:line="240" w:lineRule="auto"/>
                            <w:rPr>
                              <w:rFonts w:ascii="Tahoma" w:hAnsi="Tahoma" w:cs="Tahoma"/>
                              <w:b/>
                              <w:sz w:val="24"/>
                            </w:rPr>
                          </w:pPr>
                          <w:r w:rsidRPr="00E8245E">
                            <w:rPr>
                              <w:rFonts w:ascii="Tahoma" w:hAnsi="Tahoma" w:cs="Tahoma"/>
                              <w:b/>
                            </w:rPr>
                            <w:t xml:space="preserve">Journal of Socioeconomics and Development </w:t>
                          </w:r>
                        </w:p>
                        <w:p w14:paraId="6A3EA74E" w14:textId="77777777" w:rsidR="00BD4E9D" w:rsidRDefault="00BD4E9D" w:rsidP="00BD4E9D">
                          <w:pPr>
                            <w:spacing w:after="0" w:line="240" w:lineRule="auto"/>
                            <w:rPr>
                              <w:rFonts w:ascii="Tahoma" w:hAnsi="Tahoma" w:cs="Tahoma"/>
                              <w:sz w:val="20"/>
                              <w:szCs w:val="20"/>
                            </w:rPr>
                          </w:pPr>
                          <w:r w:rsidRPr="00A8460B">
                            <w:rPr>
                              <w:rFonts w:ascii="Tahoma" w:hAnsi="Tahoma" w:cs="Tahoma"/>
                              <w:sz w:val="20"/>
                              <w:szCs w:val="20"/>
                            </w:rPr>
                            <w:t xml:space="preserve">DOI: </w:t>
                          </w:r>
                          <w:r w:rsidRPr="00BD4E9D">
                            <w:rPr>
                              <w:rFonts w:ascii="Tahoma" w:hAnsi="Tahoma" w:cs="Tahoma"/>
                              <w:sz w:val="20"/>
                              <w:szCs w:val="20"/>
                            </w:rPr>
                            <w:t>10.31328/jsed.</w:t>
                          </w:r>
                          <w:r w:rsidR="00B44A48">
                            <w:rPr>
                              <w:rFonts w:ascii="Tahoma" w:hAnsi="Tahoma" w:cs="Tahoma"/>
                              <w:sz w:val="20"/>
                              <w:szCs w:val="20"/>
                            </w:rPr>
                            <w:t xml:space="preserve"> </w:t>
                          </w:r>
                        </w:p>
                        <w:p w14:paraId="00A54823" w14:textId="77777777" w:rsidR="00BD4E9D" w:rsidRPr="003675BE" w:rsidRDefault="00BD4E9D" w:rsidP="00BD4E9D">
                          <w:pPr>
                            <w:spacing w:after="0" w:line="240" w:lineRule="auto"/>
                            <w:rPr>
                              <w:rFonts w:ascii="Tahoma" w:hAnsi="Tahoma" w:cs="Tahoma"/>
                              <w:sz w:val="16"/>
                            </w:rPr>
                          </w:pPr>
                          <w:r>
                            <w:rPr>
                              <w:rFonts w:ascii="Tahoma" w:hAnsi="Tahoma" w:cs="Tahoma"/>
                              <w:sz w:val="20"/>
                              <w:szCs w:val="20"/>
                            </w:rPr>
                            <w:t>Widyagama University of Malang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87B689B" id="_x0000_t202" coordsize="21600,21600" o:spt="202" path="m,l,21600r21600,l21600,xe">
              <v:stroke joinstyle="miter"/>
              <v:path gradientshapeok="t" o:connecttype="rect"/>
            </v:shapetype>
            <v:shape id="Text Box 2" o:spid="_x0000_s1026" type="#_x0000_t202" style="position:absolute;left:0;text-align:left;margin-left:-7.75pt;margin-top:-5.15pt;width:305.65pt;height:2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" filled="f" stroked="f">
              <v:textbox style="mso-fit-shape-to-text:t">
                <w:txbxContent>
                  <w:p w14:paraId="2CEF0FD2" w14:textId="77777777" w:rsidR="00BD4E9D" w:rsidRPr="005D6C64" w:rsidRDefault="00BD4E9D" w:rsidP="00BD4E9D">
                    <w:pPr>
                      <w:spacing w:after="0" w:line="240" w:lineRule="auto"/>
                      <w:rPr>
                        <w:rFonts w:ascii="Tahoma" w:hAnsi="Tahoma" w:cs="Tahoma"/>
                        <w:b/>
                        <w:sz w:val="24"/>
                      </w:rPr>
                    </w:pPr>
                    <w:r w:rsidRPr="00E8245E">
                      <w:rPr>
                        <w:rFonts w:ascii="Tahoma" w:hAnsi="Tahoma" w:cs="Tahoma"/>
                        <w:b/>
                      </w:rPr>
                      <w:t xml:space="preserve">Journal of Socioeconomics and Development </w:t>
                    </w:r>
                  </w:p>
                  <w:p w14:paraId="6A3EA74E" w14:textId="77777777" w:rsidR="00BD4E9D" w:rsidRDefault="00BD4E9D" w:rsidP="00BD4E9D">
                    <w:pPr>
                      <w:spacing w:after="0" w:line="240" w:lineRule="auto"/>
                      <w:rPr>
                        <w:rFonts w:ascii="Tahoma" w:hAnsi="Tahoma" w:cs="Tahoma"/>
                        <w:sz w:val="20"/>
                        <w:szCs w:val="20"/>
                      </w:rPr>
                    </w:pPr>
                    <w:r w:rsidRPr="00A8460B">
                      <w:rPr>
                        <w:rFonts w:ascii="Tahoma" w:hAnsi="Tahoma" w:cs="Tahoma"/>
                        <w:sz w:val="20"/>
                        <w:szCs w:val="20"/>
                      </w:rPr>
                      <w:t xml:space="preserve">DOI: </w:t>
                    </w:r>
                    <w:r w:rsidRPr="00BD4E9D">
                      <w:rPr>
                        <w:rFonts w:ascii="Tahoma" w:hAnsi="Tahoma" w:cs="Tahoma"/>
                        <w:sz w:val="20"/>
                        <w:szCs w:val="20"/>
                      </w:rPr>
                      <w:t>10.31328/jsed.</w:t>
                    </w:r>
                    <w:r w:rsidR="00B44A48">
                      <w:rPr>
                        <w:rFonts w:ascii="Tahoma" w:hAnsi="Tahoma" w:cs="Tahoma"/>
                        <w:sz w:val="20"/>
                        <w:szCs w:val="20"/>
                      </w:rPr>
                      <w:t xml:space="preserve"> </w:t>
                    </w:r>
                  </w:p>
                  <w:p w14:paraId="00A54823" w14:textId="77777777" w:rsidR="00BD4E9D" w:rsidRPr="003675BE" w:rsidRDefault="00BD4E9D" w:rsidP="00BD4E9D">
                    <w:pPr>
                      <w:spacing w:after="0" w:line="240" w:lineRule="auto"/>
                      <w:rPr>
                        <w:rFonts w:ascii="Tahoma" w:hAnsi="Tahoma" w:cs="Tahoma"/>
                        <w:sz w:val="16"/>
                      </w:rPr>
                    </w:pPr>
                    <w:r>
                      <w:rPr>
                        <w:rFonts w:ascii="Tahoma" w:hAnsi="Tahoma" w:cs="Tahoma"/>
                        <w:sz w:val="20"/>
                        <w:szCs w:val="20"/>
                      </w:rPr>
                      <w:t>Widyagama University of Malang</w:t>
                    </w:r>
                  </w:p>
                </w:txbxContent>
              </v:textbox>
            </v:shape>
          </w:pict>
        </mc:Fallback>
      </mc:AlternateContent>
    </w:r>
    <w:r>
      <w:rPr>
        <w:noProof/>
        <w:lang w:val="en-US"/>
      </w:rPr>
      <w:drawing>
        <wp:anchor distT="0" distB="0" distL="114300" distR="114300" simplePos="0" relativeHeight="251660288" behindDoc="1" locked="0" layoutInCell="1" allowOverlap="1" wp14:anchorId="6053B526" wp14:editId="06595A6F">
          <wp:simplePos x="0" y="0"/>
          <wp:positionH relativeFrom="column">
            <wp:posOffset>4991100</wp:posOffset>
          </wp:positionH>
          <wp:positionV relativeFrom="paragraph">
            <wp:posOffset>-169545</wp:posOffset>
          </wp:positionV>
          <wp:extent cx="740410" cy="741680"/>
          <wp:effectExtent l="0" t="0" r="2540" b="1270"/>
          <wp:wrapNone/>
          <wp:docPr id="1" name="Picture 1" descr="D:\UWG\Jurnal JSEP\logo JSeD bulat png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WG\Jurnal JSEP\logo JSeD bulat png 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41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0CD4" w14:textId="77777777" w:rsidR="00B44A48" w:rsidRDefault="00B44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24488"/>
    <w:multiLevelType w:val="hybridMultilevel"/>
    <w:tmpl w:val="C7AA7B90"/>
    <w:lvl w:ilvl="0" w:tplc="3D4A982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30E86222"/>
    <w:multiLevelType w:val="hybridMultilevel"/>
    <w:tmpl w:val="0CF0D17E"/>
    <w:lvl w:ilvl="0" w:tplc="6DCCACE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7244583B"/>
    <w:multiLevelType w:val="hybridMultilevel"/>
    <w:tmpl w:val="659444E6"/>
    <w:lvl w:ilvl="0" w:tplc="394EF5C0">
      <w:start w:val="1"/>
      <w:numFmt w:val="decimal"/>
      <w:lvlText w:val="%1."/>
      <w:lvlJc w:val="left"/>
      <w:pPr>
        <w:ind w:left="720" w:hanging="360"/>
      </w:pPr>
      <w:rPr>
        <w:rFonts w:eastAsiaTheme="maj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5314784">
    <w:abstractNumId w:val="0"/>
  </w:num>
  <w:num w:numId="2" w16cid:durableId="1746678914">
    <w:abstractNumId w:val="1"/>
  </w:num>
  <w:num w:numId="3" w16cid:durableId="1946961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tjQxNDAwNTGxMDRR0lEKTi0uzszPAykwNKsFAPlddeUtAAAA"/>
  </w:docVars>
  <w:rsids>
    <w:rsidRoot w:val="006A5A25"/>
    <w:rsid w:val="00072934"/>
    <w:rsid w:val="0019328F"/>
    <w:rsid w:val="001972CC"/>
    <w:rsid w:val="001A4D1B"/>
    <w:rsid w:val="00272DF8"/>
    <w:rsid w:val="00340EAC"/>
    <w:rsid w:val="003E27FB"/>
    <w:rsid w:val="00446E38"/>
    <w:rsid w:val="004473A4"/>
    <w:rsid w:val="0046189F"/>
    <w:rsid w:val="004B1C10"/>
    <w:rsid w:val="004E7612"/>
    <w:rsid w:val="00506737"/>
    <w:rsid w:val="005231F4"/>
    <w:rsid w:val="005350E3"/>
    <w:rsid w:val="00543D02"/>
    <w:rsid w:val="005C1B3D"/>
    <w:rsid w:val="005F3332"/>
    <w:rsid w:val="00607150"/>
    <w:rsid w:val="006A5A25"/>
    <w:rsid w:val="00765E1B"/>
    <w:rsid w:val="00832B70"/>
    <w:rsid w:val="00850250"/>
    <w:rsid w:val="008A5F9B"/>
    <w:rsid w:val="008B359C"/>
    <w:rsid w:val="008B4300"/>
    <w:rsid w:val="009501BA"/>
    <w:rsid w:val="0098158A"/>
    <w:rsid w:val="009F1FA7"/>
    <w:rsid w:val="00A73C36"/>
    <w:rsid w:val="00A9075C"/>
    <w:rsid w:val="00A91640"/>
    <w:rsid w:val="00AE0275"/>
    <w:rsid w:val="00AE6206"/>
    <w:rsid w:val="00B44A48"/>
    <w:rsid w:val="00BA20AD"/>
    <w:rsid w:val="00BC4BE9"/>
    <w:rsid w:val="00BD43F4"/>
    <w:rsid w:val="00BD4E9D"/>
    <w:rsid w:val="00C074F1"/>
    <w:rsid w:val="00C7271C"/>
    <w:rsid w:val="00DC3824"/>
    <w:rsid w:val="00DC68F2"/>
    <w:rsid w:val="00DF62F3"/>
    <w:rsid w:val="00E44D52"/>
    <w:rsid w:val="00E742B1"/>
    <w:rsid w:val="00EC46CC"/>
    <w:rsid w:val="00F00C5E"/>
    <w:rsid w:val="00F108F3"/>
    <w:rsid w:val="00F71FF6"/>
    <w:rsid w:val="00F73B42"/>
    <w:rsid w:val="00F87AB4"/>
    <w:rsid w:val="00FF6E45"/>
    <w:rsid w:val="00FF75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67802"/>
  <w15:docId w15:val="{28CF1536-8C5A-40AB-A25B-9FAEA2F1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640"/>
    <w:rPr>
      <w:rFonts w:ascii="Tahoma" w:hAnsi="Tahoma" w:cs="Tahoma"/>
      <w:sz w:val="16"/>
      <w:szCs w:val="16"/>
    </w:rPr>
  </w:style>
  <w:style w:type="paragraph" w:styleId="ListParagraph">
    <w:name w:val="List Paragraph"/>
    <w:basedOn w:val="Normal"/>
    <w:uiPriority w:val="34"/>
    <w:qFormat/>
    <w:rsid w:val="00446E38"/>
    <w:pPr>
      <w:ind w:left="720"/>
      <w:contextualSpacing/>
    </w:pPr>
  </w:style>
  <w:style w:type="paragraph" w:styleId="Header">
    <w:name w:val="header"/>
    <w:basedOn w:val="Normal"/>
    <w:link w:val="HeaderChar"/>
    <w:uiPriority w:val="99"/>
    <w:unhideWhenUsed/>
    <w:rsid w:val="00BD4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E9D"/>
  </w:style>
  <w:style w:type="paragraph" w:styleId="Footer">
    <w:name w:val="footer"/>
    <w:basedOn w:val="Normal"/>
    <w:link w:val="FooterChar"/>
    <w:uiPriority w:val="99"/>
    <w:unhideWhenUsed/>
    <w:rsid w:val="00BD4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E9D"/>
  </w:style>
  <w:style w:type="character" w:styleId="Hyperlink">
    <w:name w:val="Hyperlink"/>
    <w:basedOn w:val="DefaultParagraphFont"/>
    <w:uiPriority w:val="99"/>
    <w:unhideWhenUsed/>
    <w:rsid w:val="00BD4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8904">
      <w:bodyDiv w:val="1"/>
      <w:marLeft w:val="0"/>
      <w:marRight w:val="0"/>
      <w:marTop w:val="0"/>
      <w:marBottom w:val="0"/>
      <w:divBdr>
        <w:top w:val="none" w:sz="0" w:space="0" w:color="auto"/>
        <w:left w:val="none" w:sz="0" w:space="0" w:color="auto"/>
        <w:bottom w:val="none" w:sz="0" w:space="0" w:color="auto"/>
        <w:right w:val="none" w:sz="0" w:space="0" w:color="auto"/>
      </w:divBdr>
    </w:div>
    <w:div w:id="305160504">
      <w:bodyDiv w:val="1"/>
      <w:marLeft w:val="0"/>
      <w:marRight w:val="0"/>
      <w:marTop w:val="0"/>
      <w:marBottom w:val="0"/>
      <w:divBdr>
        <w:top w:val="none" w:sz="0" w:space="0" w:color="auto"/>
        <w:left w:val="none" w:sz="0" w:space="0" w:color="auto"/>
        <w:bottom w:val="none" w:sz="0" w:space="0" w:color="auto"/>
        <w:right w:val="none" w:sz="0" w:space="0" w:color="auto"/>
      </w:divBdr>
    </w:div>
    <w:div w:id="19358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300</Words>
  <Characters>1531</Characters>
  <Application>Microsoft Office Word</Application>
  <DocSecurity>0</DocSecurity>
  <Lines>45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Kartika Dewi S. Susilowati</cp:lastModifiedBy>
  <cp:revision>3</cp:revision>
  <cp:lastPrinted>2019-07-09T04:33:00Z</cp:lastPrinted>
  <dcterms:created xsi:type="dcterms:W3CDTF">2024-04-23T03:45:00Z</dcterms:created>
  <dcterms:modified xsi:type="dcterms:W3CDTF">2024-04-23T17:21:00Z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f49cc6281c164e16b57d4b111a7334ad8f2aa9eebf859860454e139092406230</vt:lpwstr>
  </property>
</Properties>
</file>